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28075" w14:textId="55C99A95" w:rsidR="00607DB1" w:rsidRPr="00607DB1" w:rsidRDefault="00607DB1" w:rsidP="005A3F44">
      <w:pPr>
        <w:jc w:val="center"/>
        <w:rPr>
          <w:rFonts w:ascii="Garamond" w:hAnsi="Garamond"/>
          <w:b/>
          <w:bCs/>
          <w:sz w:val="24"/>
          <w:szCs w:val="24"/>
        </w:rPr>
      </w:pPr>
      <w:r w:rsidRPr="00607DB1">
        <w:rPr>
          <w:rFonts w:ascii="Garamond" w:hAnsi="Garamond"/>
          <w:b/>
          <w:bCs/>
          <w:sz w:val="24"/>
          <w:szCs w:val="24"/>
        </w:rPr>
        <w:t>A Kent</w:t>
      </w:r>
      <w:r w:rsidR="005A3F44" w:rsidRPr="00607DB1">
        <w:rPr>
          <w:rFonts w:ascii="Garamond" w:hAnsi="Garamond"/>
          <w:b/>
          <w:bCs/>
          <w:sz w:val="24"/>
          <w:szCs w:val="24"/>
        </w:rPr>
        <w:t xml:space="preserve"> C</w:t>
      </w:r>
      <w:r w:rsidRPr="00607DB1">
        <w:rPr>
          <w:rFonts w:ascii="Garamond" w:hAnsi="Garamond"/>
          <w:b/>
          <w:bCs/>
          <w:sz w:val="24"/>
          <w:szCs w:val="24"/>
        </w:rPr>
        <w:t xml:space="preserve">entre for </w:t>
      </w:r>
      <w:r w:rsidR="005A3F44" w:rsidRPr="00607DB1">
        <w:rPr>
          <w:rFonts w:ascii="Garamond" w:hAnsi="Garamond"/>
          <w:b/>
          <w:bCs/>
          <w:sz w:val="24"/>
          <w:szCs w:val="24"/>
        </w:rPr>
        <w:t>C</w:t>
      </w:r>
      <w:r w:rsidRPr="00607DB1">
        <w:rPr>
          <w:rFonts w:ascii="Garamond" w:hAnsi="Garamond"/>
          <w:b/>
          <w:bCs/>
          <w:sz w:val="24"/>
          <w:szCs w:val="24"/>
        </w:rPr>
        <w:t xml:space="preserve">ritical </w:t>
      </w:r>
      <w:r w:rsidR="005A3F44" w:rsidRPr="00607DB1">
        <w:rPr>
          <w:rFonts w:ascii="Garamond" w:hAnsi="Garamond"/>
          <w:b/>
          <w:bCs/>
          <w:sz w:val="24"/>
          <w:szCs w:val="24"/>
        </w:rPr>
        <w:t>T</w:t>
      </w:r>
      <w:r w:rsidRPr="00607DB1">
        <w:rPr>
          <w:rFonts w:ascii="Garamond" w:hAnsi="Garamond"/>
          <w:b/>
          <w:bCs/>
          <w:sz w:val="24"/>
          <w:szCs w:val="24"/>
        </w:rPr>
        <w:t>hought</w:t>
      </w:r>
      <w:r w:rsidR="005A3F44" w:rsidRPr="00607DB1">
        <w:rPr>
          <w:rFonts w:ascii="Garamond" w:hAnsi="Garamond"/>
          <w:b/>
          <w:bCs/>
          <w:sz w:val="24"/>
          <w:szCs w:val="24"/>
        </w:rPr>
        <w:t xml:space="preserve"> </w:t>
      </w:r>
      <w:r w:rsidR="00484688" w:rsidRPr="00607DB1">
        <w:rPr>
          <w:rFonts w:ascii="Garamond" w:hAnsi="Garamond"/>
          <w:b/>
          <w:bCs/>
          <w:sz w:val="24"/>
          <w:szCs w:val="24"/>
        </w:rPr>
        <w:t>Workshop</w:t>
      </w:r>
      <w:r w:rsidR="005A3F44" w:rsidRPr="00607DB1">
        <w:rPr>
          <w:rFonts w:ascii="Garamond" w:hAnsi="Garamond"/>
          <w:b/>
          <w:bCs/>
          <w:sz w:val="24"/>
          <w:szCs w:val="24"/>
        </w:rPr>
        <w:t xml:space="preserve"> </w:t>
      </w:r>
    </w:p>
    <w:p w14:paraId="2FD49F7A" w14:textId="77777777" w:rsidR="00607DB1" w:rsidRDefault="00607DB1" w:rsidP="005A3F44">
      <w:pPr>
        <w:jc w:val="center"/>
        <w:rPr>
          <w:rFonts w:ascii="Garamond" w:hAnsi="Garamond"/>
          <w:bCs/>
          <w:sz w:val="24"/>
          <w:szCs w:val="24"/>
        </w:rPr>
      </w:pPr>
    </w:p>
    <w:p w14:paraId="2F54F92B" w14:textId="5EE48C3D" w:rsidR="005A3F44" w:rsidRPr="00607DB1" w:rsidRDefault="0078287B" w:rsidP="005A3F44">
      <w:pPr>
        <w:jc w:val="center"/>
        <w:rPr>
          <w:rFonts w:ascii="Garamond" w:hAnsi="Garamond"/>
          <w:b/>
        </w:rPr>
      </w:pPr>
      <w:r w:rsidRPr="00607DB1">
        <w:rPr>
          <w:rFonts w:ascii="Garamond" w:hAnsi="Garamond"/>
          <w:b/>
          <w:bCs/>
        </w:rPr>
        <w:t>The</w:t>
      </w:r>
      <w:r w:rsidR="00F64024">
        <w:rPr>
          <w:rFonts w:ascii="Garamond" w:hAnsi="Garamond"/>
          <w:b/>
          <w:bCs/>
        </w:rPr>
        <w:t xml:space="preserve"> Forgotten Foundations of Feminist Legal Scholarship</w:t>
      </w:r>
      <w:r w:rsidR="00D204A5">
        <w:rPr>
          <w:rFonts w:ascii="Garamond" w:hAnsi="Garamond"/>
          <w:b/>
          <w:bCs/>
        </w:rPr>
        <w:t>, Part 2</w:t>
      </w:r>
      <w:r w:rsidR="00D204A5">
        <w:rPr>
          <w:rFonts w:ascii="Garamond" w:hAnsi="Garamond"/>
          <w:b/>
        </w:rPr>
        <w:t>: 1985-1995</w:t>
      </w:r>
    </w:p>
    <w:p w14:paraId="1C530B76" w14:textId="69E7B4FE" w:rsidR="005A3F44" w:rsidRDefault="005A3F44" w:rsidP="00484688">
      <w:pPr>
        <w:rPr>
          <w:rFonts w:ascii="Garamond" w:hAnsi="Garamond"/>
          <w:bCs/>
          <w:sz w:val="24"/>
          <w:szCs w:val="24"/>
        </w:rPr>
      </w:pPr>
    </w:p>
    <w:p w14:paraId="7098E27C" w14:textId="79AC9B52" w:rsidR="00484688" w:rsidRPr="004966D4" w:rsidRDefault="005A3F44" w:rsidP="00484688">
      <w:pPr>
        <w:rPr>
          <w:rFonts w:ascii="Garamond" w:hAnsi="Garamond"/>
          <w:bCs/>
          <w:sz w:val="24"/>
          <w:szCs w:val="24"/>
        </w:rPr>
      </w:pPr>
      <w:r w:rsidRPr="00C42C9E">
        <w:rPr>
          <w:rFonts w:ascii="Garamond" w:hAnsi="Garamond"/>
          <w:b/>
          <w:bCs/>
          <w:sz w:val="24"/>
          <w:szCs w:val="24"/>
        </w:rPr>
        <w:t xml:space="preserve">Workshop </w:t>
      </w:r>
      <w:r w:rsidR="00484688" w:rsidRPr="00C42C9E">
        <w:rPr>
          <w:rFonts w:ascii="Garamond" w:hAnsi="Garamond"/>
          <w:b/>
          <w:bCs/>
          <w:sz w:val="24"/>
          <w:szCs w:val="24"/>
        </w:rPr>
        <w:t>Organisers:</w:t>
      </w:r>
      <w:r w:rsidR="00484688">
        <w:rPr>
          <w:rFonts w:ascii="Garamond" w:hAnsi="Garamond"/>
          <w:bCs/>
          <w:sz w:val="24"/>
          <w:szCs w:val="24"/>
        </w:rPr>
        <w:t xml:space="preserve"> Maria Drakopoulou and Rosemary Hunter</w:t>
      </w:r>
      <w:r w:rsidR="00EC0DA4">
        <w:rPr>
          <w:rFonts w:ascii="Garamond" w:hAnsi="Garamond"/>
          <w:bCs/>
          <w:sz w:val="24"/>
          <w:szCs w:val="24"/>
        </w:rPr>
        <w:t>.</w:t>
      </w:r>
    </w:p>
    <w:p w14:paraId="73C2298D" w14:textId="60DC61DE" w:rsidR="005A3F44" w:rsidRDefault="005A3F44" w:rsidP="00484688">
      <w:pPr>
        <w:rPr>
          <w:rFonts w:ascii="Garamond" w:hAnsi="Garamond"/>
          <w:bCs/>
          <w:sz w:val="24"/>
          <w:szCs w:val="24"/>
        </w:rPr>
      </w:pPr>
      <w:r w:rsidRPr="00C42C9E">
        <w:rPr>
          <w:rFonts w:ascii="Garamond" w:hAnsi="Garamond"/>
          <w:b/>
          <w:bCs/>
          <w:sz w:val="24"/>
          <w:szCs w:val="24"/>
        </w:rPr>
        <w:t xml:space="preserve">Place: </w:t>
      </w:r>
      <w:r w:rsidR="00607DB1">
        <w:rPr>
          <w:rFonts w:ascii="Garamond" w:hAnsi="Garamond"/>
          <w:bCs/>
          <w:sz w:val="24"/>
          <w:szCs w:val="24"/>
        </w:rPr>
        <w:t>London in person + online for participants unable to travel</w:t>
      </w:r>
    </w:p>
    <w:p w14:paraId="08ED4EE2" w14:textId="476EA233" w:rsidR="00484688" w:rsidRPr="00C42C9E" w:rsidRDefault="00DA75A9" w:rsidP="00484688">
      <w:pPr>
        <w:rPr>
          <w:rFonts w:ascii="Garamond" w:hAnsi="Garamond"/>
          <w:b/>
          <w:bCs/>
          <w:sz w:val="24"/>
          <w:szCs w:val="24"/>
        </w:rPr>
      </w:pPr>
      <w:r w:rsidRPr="00C42C9E">
        <w:rPr>
          <w:rFonts w:ascii="Garamond" w:hAnsi="Garamond"/>
          <w:b/>
          <w:bCs/>
          <w:sz w:val="24"/>
          <w:szCs w:val="24"/>
        </w:rPr>
        <w:t>Date</w:t>
      </w:r>
      <w:r w:rsidR="005A3F44" w:rsidRPr="00C42C9E">
        <w:rPr>
          <w:rFonts w:ascii="Garamond" w:hAnsi="Garamond"/>
          <w:b/>
          <w:bCs/>
          <w:sz w:val="24"/>
          <w:szCs w:val="24"/>
        </w:rPr>
        <w:t xml:space="preserve">: </w:t>
      </w:r>
      <w:r w:rsidR="00D204A5">
        <w:rPr>
          <w:rFonts w:ascii="Garamond" w:hAnsi="Garamond"/>
          <w:b/>
          <w:bCs/>
          <w:sz w:val="24"/>
          <w:szCs w:val="24"/>
        </w:rPr>
        <w:t>4 November</w:t>
      </w:r>
      <w:r w:rsidR="00607DB1" w:rsidRPr="00C42C9E">
        <w:rPr>
          <w:rFonts w:ascii="Garamond" w:hAnsi="Garamond"/>
          <w:b/>
          <w:bCs/>
          <w:sz w:val="24"/>
          <w:szCs w:val="24"/>
        </w:rPr>
        <w:t xml:space="preserve"> 2022</w:t>
      </w:r>
    </w:p>
    <w:p w14:paraId="12F7E1F6" w14:textId="77777777" w:rsidR="00484688" w:rsidRPr="004966D4" w:rsidRDefault="00484688" w:rsidP="00484688">
      <w:pPr>
        <w:rPr>
          <w:rFonts w:ascii="Garamond" w:hAnsi="Garamond"/>
          <w:b/>
          <w:sz w:val="24"/>
          <w:szCs w:val="24"/>
        </w:rPr>
      </w:pPr>
    </w:p>
    <w:p w14:paraId="4AA45423" w14:textId="0611B522" w:rsidR="00484688" w:rsidRDefault="00484688" w:rsidP="00484688">
      <w:pPr>
        <w:rPr>
          <w:rFonts w:ascii="Garamond" w:hAnsi="Garamond"/>
          <w:b/>
          <w:sz w:val="24"/>
          <w:szCs w:val="24"/>
        </w:rPr>
      </w:pPr>
      <w:r>
        <w:rPr>
          <w:rFonts w:ascii="Garamond" w:hAnsi="Garamond"/>
          <w:b/>
          <w:sz w:val="24"/>
          <w:szCs w:val="24"/>
        </w:rPr>
        <w:t xml:space="preserve">Workshop </w:t>
      </w:r>
      <w:r w:rsidR="00DA75A9">
        <w:rPr>
          <w:rFonts w:ascii="Garamond" w:hAnsi="Garamond"/>
          <w:b/>
          <w:sz w:val="24"/>
          <w:szCs w:val="24"/>
        </w:rPr>
        <w:t>Invitation</w:t>
      </w:r>
      <w:r w:rsidR="005A3F44">
        <w:rPr>
          <w:rFonts w:ascii="Garamond" w:hAnsi="Garamond"/>
          <w:b/>
          <w:sz w:val="24"/>
          <w:szCs w:val="24"/>
        </w:rPr>
        <w:t xml:space="preserve"> and Themes</w:t>
      </w:r>
      <w:r>
        <w:rPr>
          <w:rFonts w:ascii="Garamond" w:hAnsi="Garamond"/>
          <w:b/>
          <w:sz w:val="24"/>
          <w:szCs w:val="24"/>
        </w:rPr>
        <w:t>:</w:t>
      </w:r>
    </w:p>
    <w:p w14:paraId="4D7E86E6" w14:textId="3E231F71" w:rsidR="00BB1A9A" w:rsidRDefault="0078287B" w:rsidP="00BB1A9A">
      <w:pPr>
        <w:rPr>
          <w:rFonts w:ascii="Garamond" w:hAnsi="Garamond"/>
          <w:bCs/>
          <w:sz w:val="24"/>
          <w:szCs w:val="24"/>
        </w:rPr>
      </w:pPr>
      <w:r>
        <w:rPr>
          <w:rFonts w:ascii="Garamond" w:hAnsi="Garamond"/>
          <w:bCs/>
          <w:sz w:val="24"/>
          <w:szCs w:val="24"/>
        </w:rPr>
        <w:t>Contemporary f</w:t>
      </w:r>
      <w:r w:rsidR="00934757">
        <w:rPr>
          <w:rFonts w:ascii="Garamond" w:hAnsi="Garamond"/>
          <w:bCs/>
          <w:sz w:val="24"/>
          <w:szCs w:val="24"/>
        </w:rPr>
        <w:t>eminist legal scholars</w:t>
      </w:r>
      <w:r>
        <w:rPr>
          <w:rFonts w:ascii="Garamond" w:hAnsi="Garamond"/>
          <w:bCs/>
          <w:sz w:val="24"/>
          <w:szCs w:val="24"/>
        </w:rPr>
        <w:t>hip appears to have no history and almost no canonical texts. U</w:t>
      </w:r>
      <w:r w:rsidR="006C4C20">
        <w:rPr>
          <w:rFonts w:ascii="Garamond" w:hAnsi="Garamond"/>
          <w:bCs/>
          <w:sz w:val="24"/>
          <w:szCs w:val="24"/>
        </w:rPr>
        <w:t xml:space="preserve">nlike other </w:t>
      </w:r>
      <w:r w:rsidR="00BF09DF">
        <w:rPr>
          <w:rFonts w:ascii="Garamond" w:hAnsi="Garamond"/>
          <w:bCs/>
          <w:sz w:val="24"/>
          <w:szCs w:val="24"/>
        </w:rPr>
        <w:t>fields</w:t>
      </w:r>
      <w:r w:rsidR="006C4C20">
        <w:rPr>
          <w:rFonts w:ascii="Garamond" w:hAnsi="Garamond"/>
          <w:bCs/>
          <w:sz w:val="24"/>
          <w:szCs w:val="24"/>
        </w:rPr>
        <w:t xml:space="preserve"> in the humanities and social sciences,</w:t>
      </w:r>
      <w:r w:rsidR="00DF2124">
        <w:rPr>
          <w:rFonts w:ascii="Garamond" w:hAnsi="Garamond"/>
          <w:bCs/>
          <w:sz w:val="24"/>
          <w:szCs w:val="24"/>
        </w:rPr>
        <w:t xml:space="preserve"> there </w:t>
      </w:r>
      <w:r w:rsidR="009709BC">
        <w:rPr>
          <w:rFonts w:ascii="Garamond" w:hAnsi="Garamond"/>
          <w:bCs/>
          <w:sz w:val="24"/>
          <w:szCs w:val="24"/>
        </w:rPr>
        <w:t>has been</w:t>
      </w:r>
      <w:r w:rsidR="00BF09DF">
        <w:rPr>
          <w:rFonts w:ascii="Garamond" w:hAnsi="Garamond"/>
          <w:bCs/>
          <w:sz w:val="24"/>
          <w:szCs w:val="24"/>
        </w:rPr>
        <w:t xml:space="preserve"> an absence of interest </w:t>
      </w:r>
      <w:r w:rsidR="009709BC">
        <w:rPr>
          <w:rFonts w:ascii="Garamond" w:hAnsi="Garamond"/>
          <w:bCs/>
          <w:sz w:val="24"/>
          <w:szCs w:val="24"/>
        </w:rPr>
        <w:t>in</w:t>
      </w:r>
      <w:r w:rsidR="00BF09DF">
        <w:rPr>
          <w:rFonts w:ascii="Garamond" w:hAnsi="Garamond"/>
          <w:bCs/>
          <w:sz w:val="24"/>
          <w:szCs w:val="24"/>
        </w:rPr>
        <w:t xml:space="preserve"> questions of feminist </w:t>
      </w:r>
      <w:r w:rsidR="007A155F">
        <w:rPr>
          <w:rFonts w:ascii="Garamond" w:hAnsi="Garamond"/>
          <w:bCs/>
          <w:sz w:val="24"/>
          <w:szCs w:val="24"/>
        </w:rPr>
        <w:t>inheritance</w:t>
      </w:r>
      <w:r>
        <w:rPr>
          <w:rFonts w:ascii="Garamond" w:hAnsi="Garamond"/>
          <w:bCs/>
          <w:sz w:val="24"/>
          <w:szCs w:val="24"/>
        </w:rPr>
        <w:t xml:space="preserve"> in law</w:t>
      </w:r>
      <w:r w:rsidR="007A155F">
        <w:rPr>
          <w:rFonts w:ascii="Garamond" w:hAnsi="Garamond"/>
          <w:bCs/>
          <w:sz w:val="24"/>
          <w:szCs w:val="24"/>
        </w:rPr>
        <w:t xml:space="preserve">; a certain </w:t>
      </w:r>
      <w:r w:rsidR="009709BC">
        <w:rPr>
          <w:rFonts w:ascii="Garamond" w:hAnsi="Garamond"/>
          <w:bCs/>
          <w:sz w:val="24"/>
          <w:szCs w:val="24"/>
        </w:rPr>
        <w:t>unwillingness</w:t>
      </w:r>
      <w:r w:rsidR="007A155F">
        <w:rPr>
          <w:rFonts w:ascii="Garamond" w:hAnsi="Garamond"/>
          <w:bCs/>
          <w:sz w:val="24"/>
          <w:szCs w:val="24"/>
        </w:rPr>
        <w:t xml:space="preserve"> to grapple with feminism’s </w:t>
      </w:r>
      <w:r w:rsidR="00BF09DF">
        <w:rPr>
          <w:rFonts w:ascii="Garamond" w:hAnsi="Garamond"/>
          <w:bCs/>
          <w:sz w:val="24"/>
          <w:szCs w:val="24"/>
        </w:rPr>
        <w:t>intellectual and</w:t>
      </w:r>
      <w:r w:rsidR="00D82E1B">
        <w:rPr>
          <w:rFonts w:ascii="Garamond" w:hAnsi="Garamond"/>
          <w:bCs/>
          <w:sz w:val="24"/>
          <w:szCs w:val="24"/>
        </w:rPr>
        <w:t>/or</w:t>
      </w:r>
      <w:r w:rsidR="00BF09DF">
        <w:rPr>
          <w:rFonts w:ascii="Garamond" w:hAnsi="Garamond"/>
          <w:bCs/>
          <w:sz w:val="24"/>
          <w:szCs w:val="24"/>
        </w:rPr>
        <w:t xml:space="preserve"> textual traditions.</w:t>
      </w:r>
      <w:r w:rsidR="00A1046F">
        <w:rPr>
          <w:rFonts w:ascii="Garamond" w:hAnsi="Garamond"/>
          <w:bCs/>
          <w:sz w:val="24"/>
          <w:szCs w:val="24"/>
        </w:rPr>
        <w:t xml:space="preserve"> </w:t>
      </w:r>
      <w:r w:rsidR="00BB1A9A">
        <w:rPr>
          <w:rFonts w:ascii="Garamond" w:hAnsi="Garamond"/>
          <w:bCs/>
          <w:sz w:val="24"/>
          <w:szCs w:val="24"/>
        </w:rPr>
        <w:t>Individual studies, however radical or sophisticated in their orientation, appear to</w:t>
      </w:r>
      <w:r w:rsidR="009709BC">
        <w:rPr>
          <w:rFonts w:ascii="Garamond" w:hAnsi="Garamond"/>
          <w:bCs/>
          <w:sz w:val="24"/>
          <w:szCs w:val="24"/>
        </w:rPr>
        <w:t xml:space="preserve"> </w:t>
      </w:r>
      <w:r>
        <w:rPr>
          <w:rFonts w:ascii="Garamond" w:hAnsi="Garamond"/>
          <w:bCs/>
          <w:sz w:val="24"/>
          <w:szCs w:val="24"/>
        </w:rPr>
        <w:t>be</w:t>
      </w:r>
      <w:r w:rsidR="00BB1A9A">
        <w:rPr>
          <w:rFonts w:ascii="Garamond" w:hAnsi="Garamond"/>
          <w:bCs/>
          <w:sz w:val="24"/>
          <w:szCs w:val="24"/>
        </w:rPr>
        <w:t xml:space="preserve"> situated in the ‘feminist present’ only, </w:t>
      </w:r>
      <w:r w:rsidR="009709BC">
        <w:rPr>
          <w:rFonts w:ascii="Garamond" w:hAnsi="Garamond"/>
          <w:bCs/>
          <w:sz w:val="24"/>
          <w:szCs w:val="24"/>
        </w:rPr>
        <w:t>such that</w:t>
      </w:r>
      <w:r w:rsidR="00BB1A9A">
        <w:rPr>
          <w:rFonts w:ascii="Garamond" w:hAnsi="Garamond"/>
          <w:bCs/>
          <w:sz w:val="24"/>
          <w:szCs w:val="24"/>
        </w:rPr>
        <w:t xml:space="preserve"> </w:t>
      </w:r>
      <w:r>
        <w:rPr>
          <w:rFonts w:ascii="Garamond" w:hAnsi="Garamond"/>
          <w:bCs/>
          <w:sz w:val="24"/>
          <w:szCs w:val="24"/>
        </w:rPr>
        <w:t>the past of legal feminism</w:t>
      </w:r>
      <w:r w:rsidR="00BB1A9A">
        <w:rPr>
          <w:rFonts w:ascii="Garamond" w:hAnsi="Garamond"/>
          <w:bCs/>
          <w:sz w:val="24"/>
          <w:szCs w:val="24"/>
        </w:rPr>
        <w:t xml:space="preserve"> is voi</w:t>
      </w:r>
      <w:r>
        <w:rPr>
          <w:rFonts w:ascii="Garamond" w:hAnsi="Garamond"/>
          <w:bCs/>
          <w:sz w:val="24"/>
          <w:szCs w:val="24"/>
        </w:rPr>
        <w:t>d of any heritage worthy of being</w:t>
      </w:r>
      <w:r w:rsidR="00BB1A9A">
        <w:rPr>
          <w:rFonts w:ascii="Garamond" w:hAnsi="Garamond"/>
          <w:bCs/>
          <w:sz w:val="24"/>
          <w:szCs w:val="24"/>
        </w:rPr>
        <w:t xml:space="preserve"> handed down. </w:t>
      </w:r>
    </w:p>
    <w:p w14:paraId="6B6FE304" w14:textId="77777777" w:rsidR="00BB1A9A" w:rsidRDefault="00BB1A9A" w:rsidP="00F06C10">
      <w:pPr>
        <w:rPr>
          <w:rFonts w:ascii="Garamond" w:hAnsi="Garamond"/>
          <w:bCs/>
          <w:sz w:val="24"/>
          <w:szCs w:val="24"/>
        </w:rPr>
      </w:pPr>
    </w:p>
    <w:p w14:paraId="30839FB7" w14:textId="7E4B4906" w:rsidR="00615FAA" w:rsidRPr="00AE716C" w:rsidRDefault="0078287B" w:rsidP="00E7637D">
      <w:pPr>
        <w:rPr>
          <w:rFonts w:ascii="Garamond" w:hAnsi="Garamond"/>
          <w:bCs/>
          <w:color w:val="000000" w:themeColor="text1"/>
          <w:sz w:val="24"/>
          <w:szCs w:val="24"/>
        </w:rPr>
      </w:pPr>
      <w:r>
        <w:rPr>
          <w:rFonts w:ascii="Garamond" w:hAnsi="Garamond"/>
          <w:bCs/>
          <w:sz w:val="24"/>
          <w:szCs w:val="24"/>
        </w:rPr>
        <w:t>Yet</w:t>
      </w:r>
      <w:r w:rsidR="00607DB1">
        <w:rPr>
          <w:rFonts w:ascii="Garamond" w:hAnsi="Garamond"/>
          <w:bCs/>
          <w:sz w:val="24"/>
          <w:szCs w:val="24"/>
        </w:rPr>
        <w:t xml:space="preserve"> despite this</w:t>
      </w:r>
      <w:r>
        <w:rPr>
          <w:rFonts w:ascii="Garamond" w:hAnsi="Garamond"/>
          <w:bCs/>
          <w:sz w:val="24"/>
          <w:szCs w:val="24"/>
        </w:rPr>
        <w:t xml:space="preserve"> </w:t>
      </w:r>
      <w:r w:rsidR="00EC6268">
        <w:rPr>
          <w:rFonts w:ascii="Garamond" w:hAnsi="Garamond"/>
          <w:bCs/>
          <w:sz w:val="24"/>
          <w:szCs w:val="24"/>
        </w:rPr>
        <w:t xml:space="preserve">disregard or </w:t>
      </w:r>
      <w:r>
        <w:rPr>
          <w:rFonts w:ascii="Garamond" w:hAnsi="Garamond"/>
          <w:bCs/>
          <w:sz w:val="24"/>
          <w:szCs w:val="24"/>
        </w:rPr>
        <w:t>disavowal, contemporary feminist legal scholarship rests on the foundations of a</w:t>
      </w:r>
      <w:r w:rsidR="00C07333">
        <w:rPr>
          <w:rFonts w:ascii="Garamond" w:hAnsi="Garamond"/>
          <w:bCs/>
          <w:sz w:val="24"/>
          <w:szCs w:val="24"/>
        </w:rPr>
        <w:t xml:space="preserve"> corpus of post-war feminist texts</w:t>
      </w:r>
      <w:r w:rsidR="00615FAA">
        <w:rPr>
          <w:rFonts w:ascii="Garamond" w:hAnsi="Garamond"/>
          <w:bCs/>
          <w:sz w:val="24"/>
          <w:szCs w:val="24"/>
        </w:rPr>
        <w:t>.</w:t>
      </w:r>
      <w:r w:rsidR="00E54AF4">
        <w:rPr>
          <w:rFonts w:ascii="Garamond" w:hAnsi="Garamond"/>
          <w:bCs/>
          <w:sz w:val="24"/>
          <w:szCs w:val="24"/>
        </w:rPr>
        <w:t xml:space="preserve"> </w:t>
      </w:r>
      <w:r w:rsidR="001F646C">
        <w:rPr>
          <w:rFonts w:ascii="Garamond" w:hAnsi="Garamond"/>
          <w:bCs/>
          <w:sz w:val="24"/>
          <w:szCs w:val="24"/>
        </w:rPr>
        <w:t xml:space="preserve">Those texts’ vital power shaped new, creative, and critical modes of thinking, new routes for understanding and reflection that challenged dominant thought inside and outside the academy. They animated multiple ways of revalorising lived experience and the subject’s embodied nature and in so doing raised radical questions about women’s social being. </w:t>
      </w:r>
      <w:r w:rsidR="00E54AF4">
        <w:rPr>
          <w:rFonts w:ascii="Garamond" w:hAnsi="Garamond"/>
          <w:bCs/>
          <w:sz w:val="24"/>
          <w:szCs w:val="24"/>
        </w:rPr>
        <w:t>It is</w:t>
      </w:r>
      <w:r w:rsidR="00917A8E">
        <w:rPr>
          <w:rFonts w:ascii="Garamond" w:hAnsi="Garamond"/>
          <w:bCs/>
          <w:sz w:val="24"/>
          <w:szCs w:val="24"/>
        </w:rPr>
        <w:t xml:space="preserve"> the</w:t>
      </w:r>
      <w:r w:rsidR="00E54AF4">
        <w:rPr>
          <w:rFonts w:ascii="Garamond" w:hAnsi="Garamond"/>
          <w:bCs/>
          <w:sz w:val="24"/>
          <w:szCs w:val="24"/>
        </w:rPr>
        <w:t xml:space="preserve"> </w:t>
      </w:r>
      <w:r w:rsidR="00454061">
        <w:rPr>
          <w:rFonts w:ascii="Garamond" w:hAnsi="Garamond"/>
          <w:bCs/>
          <w:sz w:val="24"/>
          <w:szCs w:val="24"/>
        </w:rPr>
        <w:t>forgetfulness</w:t>
      </w:r>
      <w:r w:rsidR="00E54AF4">
        <w:rPr>
          <w:rFonts w:ascii="Garamond" w:hAnsi="Garamond"/>
          <w:bCs/>
          <w:sz w:val="24"/>
          <w:szCs w:val="24"/>
        </w:rPr>
        <w:t xml:space="preserve"> </w:t>
      </w:r>
      <w:r w:rsidR="00917A8E">
        <w:rPr>
          <w:rFonts w:ascii="Garamond" w:hAnsi="Garamond"/>
          <w:bCs/>
          <w:sz w:val="24"/>
          <w:szCs w:val="24"/>
        </w:rPr>
        <w:t xml:space="preserve">of </w:t>
      </w:r>
      <w:r w:rsidR="00E54AF4">
        <w:rPr>
          <w:rFonts w:ascii="Garamond" w:hAnsi="Garamond"/>
          <w:bCs/>
          <w:sz w:val="24"/>
          <w:szCs w:val="24"/>
        </w:rPr>
        <w:t>th</w:t>
      </w:r>
      <w:r w:rsidR="00917A8E">
        <w:rPr>
          <w:rFonts w:ascii="Garamond" w:hAnsi="Garamond"/>
          <w:bCs/>
          <w:sz w:val="24"/>
          <w:szCs w:val="24"/>
        </w:rPr>
        <w:t>ese</w:t>
      </w:r>
      <w:r w:rsidR="00E54AF4">
        <w:rPr>
          <w:rFonts w:ascii="Garamond" w:hAnsi="Garamond"/>
          <w:bCs/>
          <w:sz w:val="24"/>
          <w:szCs w:val="24"/>
        </w:rPr>
        <w:t xml:space="preserve"> </w:t>
      </w:r>
      <w:r w:rsidR="00917A8E">
        <w:rPr>
          <w:rFonts w:ascii="Garamond" w:hAnsi="Garamond"/>
          <w:bCs/>
          <w:sz w:val="24"/>
          <w:szCs w:val="24"/>
        </w:rPr>
        <w:t>earlier texts</w:t>
      </w:r>
      <w:r>
        <w:rPr>
          <w:rFonts w:ascii="Garamond" w:hAnsi="Garamond"/>
          <w:bCs/>
          <w:sz w:val="24"/>
          <w:szCs w:val="24"/>
        </w:rPr>
        <w:t xml:space="preserve"> that </w:t>
      </w:r>
      <w:r w:rsidR="00E725A7">
        <w:rPr>
          <w:rFonts w:ascii="Garamond" w:hAnsi="Garamond"/>
          <w:bCs/>
          <w:sz w:val="24"/>
          <w:szCs w:val="24"/>
        </w:rPr>
        <w:t>these</w:t>
      </w:r>
      <w:r>
        <w:rPr>
          <w:rFonts w:ascii="Garamond" w:hAnsi="Garamond"/>
          <w:bCs/>
          <w:sz w:val="24"/>
          <w:szCs w:val="24"/>
        </w:rPr>
        <w:t xml:space="preserve"> </w:t>
      </w:r>
      <w:r w:rsidR="00E725A7">
        <w:rPr>
          <w:rFonts w:ascii="Garamond" w:hAnsi="Garamond"/>
          <w:bCs/>
          <w:sz w:val="24"/>
          <w:szCs w:val="24"/>
        </w:rPr>
        <w:t>workshops wish</w:t>
      </w:r>
      <w:r>
        <w:rPr>
          <w:rFonts w:ascii="Garamond" w:hAnsi="Garamond"/>
          <w:bCs/>
          <w:sz w:val="24"/>
          <w:szCs w:val="24"/>
        </w:rPr>
        <w:t xml:space="preserve"> to interrogate. The first workshop</w:t>
      </w:r>
      <w:r w:rsidR="00D204A5">
        <w:rPr>
          <w:rFonts w:ascii="Garamond" w:hAnsi="Garamond"/>
          <w:bCs/>
          <w:sz w:val="24"/>
          <w:szCs w:val="24"/>
        </w:rPr>
        <w:t xml:space="preserve">, </w:t>
      </w:r>
      <w:r w:rsidR="00D07FBA">
        <w:rPr>
          <w:rFonts w:ascii="Garamond" w:hAnsi="Garamond"/>
          <w:bCs/>
          <w:sz w:val="24"/>
          <w:szCs w:val="24"/>
        </w:rPr>
        <w:t>held in Summer 2022,</w:t>
      </w:r>
      <w:r>
        <w:rPr>
          <w:rFonts w:ascii="Garamond" w:hAnsi="Garamond"/>
          <w:bCs/>
          <w:sz w:val="24"/>
          <w:szCs w:val="24"/>
        </w:rPr>
        <w:t xml:space="preserve"> focus</w:t>
      </w:r>
      <w:r w:rsidR="00D204A5">
        <w:rPr>
          <w:rFonts w:ascii="Garamond" w:hAnsi="Garamond"/>
          <w:bCs/>
          <w:sz w:val="24"/>
          <w:szCs w:val="24"/>
        </w:rPr>
        <w:t>ed</w:t>
      </w:r>
      <w:r>
        <w:rPr>
          <w:rFonts w:ascii="Garamond" w:hAnsi="Garamond"/>
          <w:bCs/>
          <w:sz w:val="24"/>
          <w:szCs w:val="24"/>
        </w:rPr>
        <w:t xml:space="preserve"> on f</w:t>
      </w:r>
      <w:r w:rsidR="00D07FBA">
        <w:rPr>
          <w:rFonts w:ascii="Garamond" w:hAnsi="Garamond"/>
          <w:bCs/>
          <w:sz w:val="24"/>
          <w:szCs w:val="24"/>
        </w:rPr>
        <w:t xml:space="preserve">eminist theoretical texts </w:t>
      </w:r>
      <w:r w:rsidR="00917A8E">
        <w:rPr>
          <w:rFonts w:ascii="Garamond" w:hAnsi="Garamond"/>
          <w:bCs/>
          <w:sz w:val="24"/>
          <w:szCs w:val="24"/>
        </w:rPr>
        <w:t xml:space="preserve">produced </w:t>
      </w:r>
      <w:r w:rsidR="00D07FBA">
        <w:rPr>
          <w:rFonts w:ascii="Garamond" w:hAnsi="Garamond"/>
          <w:bCs/>
          <w:sz w:val="24"/>
          <w:szCs w:val="24"/>
        </w:rPr>
        <w:t xml:space="preserve">(mainly) </w:t>
      </w:r>
      <w:r w:rsidR="00917A8E">
        <w:rPr>
          <w:rFonts w:ascii="Garamond" w:hAnsi="Garamond"/>
          <w:bCs/>
          <w:sz w:val="24"/>
          <w:szCs w:val="24"/>
        </w:rPr>
        <w:t>in the years between 1970-1985</w:t>
      </w:r>
      <w:r w:rsidR="00D07FBA">
        <w:rPr>
          <w:rFonts w:ascii="Garamond" w:hAnsi="Garamond"/>
          <w:bCs/>
          <w:sz w:val="24"/>
          <w:szCs w:val="24"/>
        </w:rPr>
        <w:t xml:space="preserve">. </w:t>
      </w:r>
      <w:r w:rsidR="00D07FBA" w:rsidRPr="00AE716C">
        <w:rPr>
          <w:rFonts w:ascii="Garamond" w:hAnsi="Garamond"/>
          <w:bCs/>
          <w:color w:val="000000" w:themeColor="text1"/>
          <w:sz w:val="24"/>
          <w:szCs w:val="24"/>
        </w:rPr>
        <w:t xml:space="preserve">The second workshop, to be held in </w:t>
      </w:r>
      <w:r w:rsidR="00607DB1" w:rsidRPr="00AE716C">
        <w:rPr>
          <w:rFonts w:ascii="Garamond" w:hAnsi="Garamond"/>
          <w:bCs/>
          <w:color w:val="000000" w:themeColor="text1"/>
          <w:sz w:val="24"/>
          <w:szCs w:val="24"/>
        </w:rPr>
        <w:t>Autumn 2022</w:t>
      </w:r>
      <w:r w:rsidR="00D07FBA" w:rsidRPr="00AE716C">
        <w:rPr>
          <w:rFonts w:ascii="Garamond" w:hAnsi="Garamond"/>
          <w:bCs/>
          <w:color w:val="000000" w:themeColor="text1"/>
          <w:sz w:val="24"/>
          <w:szCs w:val="24"/>
        </w:rPr>
        <w:t xml:space="preserve">, will focus on the body of </w:t>
      </w:r>
      <w:r w:rsidR="0073707E" w:rsidRPr="00AE716C">
        <w:rPr>
          <w:rFonts w:ascii="Garamond" w:hAnsi="Garamond"/>
          <w:bCs/>
          <w:color w:val="000000" w:themeColor="text1"/>
          <w:sz w:val="24"/>
          <w:szCs w:val="24"/>
        </w:rPr>
        <w:t xml:space="preserve">new </w:t>
      </w:r>
      <w:r w:rsidR="00A23536" w:rsidRPr="00AE716C">
        <w:rPr>
          <w:rFonts w:ascii="Garamond" w:hAnsi="Garamond"/>
          <w:bCs/>
          <w:color w:val="000000" w:themeColor="text1"/>
          <w:sz w:val="24"/>
          <w:szCs w:val="24"/>
        </w:rPr>
        <w:t xml:space="preserve">feminist, </w:t>
      </w:r>
      <w:r w:rsidR="0073707E" w:rsidRPr="00AE716C">
        <w:rPr>
          <w:rFonts w:ascii="Garamond" w:hAnsi="Garamond"/>
          <w:bCs/>
          <w:color w:val="000000" w:themeColor="text1"/>
          <w:sz w:val="24"/>
          <w:szCs w:val="24"/>
        </w:rPr>
        <w:t xml:space="preserve">feminist </w:t>
      </w:r>
      <w:r w:rsidR="00D07FBA" w:rsidRPr="00AE716C">
        <w:rPr>
          <w:rFonts w:ascii="Garamond" w:hAnsi="Garamond"/>
          <w:bCs/>
          <w:color w:val="000000" w:themeColor="text1"/>
          <w:sz w:val="24"/>
          <w:szCs w:val="24"/>
        </w:rPr>
        <w:t>legal</w:t>
      </w:r>
      <w:r w:rsidR="00126474" w:rsidRPr="00AE716C">
        <w:rPr>
          <w:rFonts w:ascii="Garamond" w:hAnsi="Garamond"/>
          <w:bCs/>
          <w:color w:val="000000" w:themeColor="text1"/>
          <w:sz w:val="24"/>
          <w:szCs w:val="24"/>
        </w:rPr>
        <w:t>, critical race feminist</w:t>
      </w:r>
      <w:r w:rsidR="00A23536" w:rsidRPr="00AE716C">
        <w:rPr>
          <w:rFonts w:ascii="Garamond" w:hAnsi="Garamond"/>
          <w:bCs/>
          <w:color w:val="000000" w:themeColor="text1"/>
          <w:sz w:val="24"/>
          <w:szCs w:val="24"/>
        </w:rPr>
        <w:t>, postcolonial feminist</w:t>
      </w:r>
      <w:r w:rsidR="00126474" w:rsidRPr="00AE716C">
        <w:rPr>
          <w:rFonts w:ascii="Garamond" w:hAnsi="Garamond"/>
          <w:bCs/>
          <w:color w:val="000000" w:themeColor="text1"/>
          <w:sz w:val="24"/>
          <w:szCs w:val="24"/>
        </w:rPr>
        <w:t xml:space="preserve"> and queer legal</w:t>
      </w:r>
      <w:r w:rsidR="00D07FBA" w:rsidRPr="00AE716C">
        <w:rPr>
          <w:rFonts w:ascii="Garamond" w:hAnsi="Garamond"/>
          <w:bCs/>
          <w:color w:val="000000" w:themeColor="text1"/>
          <w:sz w:val="24"/>
          <w:szCs w:val="24"/>
        </w:rPr>
        <w:t xml:space="preserve"> scholarship that emerged from the mid-1980s to early 1990s. </w:t>
      </w:r>
    </w:p>
    <w:p w14:paraId="6A046D1D" w14:textId="6F98F3A0" w:rsidR="000543EC" w:rsidRDefault="000543EC" w:rsidP="00E7637D">
      <w:pPr>
        <w:rPr>
          <w:rFonts w:ascii="Garamond" w:hAnsi="Garamond"/>
          <w:bCs/>
          <w:sz w:val="24"/>
          <w:szCs w:val="24"/>
        </w:rPr>
      </w:pPr>
    </w:p>
    <w:p w14:paraId="0D675B56" w14:textId="06BD5581" w:rsidR="00D0052B" w:rsidRDefault="00E725A7" w:rsidP="0063582D">
      <w:pPr>
        <w:rPr>
          <w:rFonts w:ascii="Garamond" w:hAnsi="Garamond"/>
          <w:bCs/>
          <w:sz w:val="24"/>
          <w:szCs w:val="24"/>
        </w:rPr>
      </w:pPr>
      <w:r>
        <w:rPr>
          <w:rFonts w:ascii="Garamond" w:hAnsi="Garamond"/>
          <w:bCs/>
          <w:sz w:val="24"/>
          <w:szCs w:val="24"/>
        </w:rPr>
        <w:t xml:space="preserve">In these two </w:t>
      </w:r>
      <w:r w:rsidR="006857A1">
        <w:rPr>
          <w:rFonts w:ascii="Garamond" w:hAnsi="Garamond"/>
          <w:bCs/>
          <w:sz w:val="24"/>
          <w:szCs w:val="24"/>
        </w:rPr>
        <w:t xml:space="preserve">one-day </w:t>
      </w:r>
      <w:r w:rsidR="00B63E5E">
        <w:rPr>
          <w:rFonts w:ascii="Garamond" w:hAnsi="Garamond"/>
          <w:bCs/>
          <w:sz w:val="24"/>
          <w:szCs w:val="24"/>
        </w:rPr>
        <w:t>workshop</w:t>
      </w:r>
      <w:r w:rsidR="00EC6268">
        <w:rPr>
          <w:rFonts w:ascii="Garamond" w:hAnsi="Garamond"/>
          <w:bCs/>
          <w:sz w:val="24"/>
          <w:szCs w:val="24"/>
        </w:rPr>
        <w:t>s</w:t>
      </w:r>
      <w:r w:rsidR="00B63E5E">
        <w:rPr>
          <w:rFonts w:ascii="Garamond" w:hAnsi="Garamond"/>
          <w:bCs/>
          <w:sz w:val="24"/>
          <w:szCs w:val="24"/>
        </w:rPr>
        <w:t xml:space="preserve"> we wish </w:t>
      </w:r>
      <w:r w:rsidR="007D3E47">
        <w:rPr>
          <w:rFonts w:ascii="Garamond" w:hAnsi="Garamond"/>
          <w:bCs/>
          <w:sz w:val="24"/>
          <w:szCs w:val="24"/>
        </w:rPr>
        <w:t xml:space="preserve">to pose as a </w:t>
      </w:r>
      <w:r w:rsidR="00D6747D">
        <w:rPr>
          <w:rFonts w:ascii="Garamond" w:hAnsi="Garamond"/>
          <w:bCs/>
          <w:sz w:val="24"/>
          <w:szCs w:val="24"/>
        </w:rPr>
        <w:t>problem the present</w:t>
      </w:r>
      <w:r w:rsidR="00EC6268">
        <w:rPr>
          <w:rFonts w:ascii="Garamond" w:hAnsi="Garamond"/>
          <w:bCs/>
          <w:sz w:val="24"/>
          <w:szCs w:val="24"/>
        </w:rPr>
        <w:t xml:space="preserve"> of feminist legal scholarship</w:t>
      </w:r>
      <w:r w:rsidR="00DA3CF5">
        <w:rPr>
          <w:rFonts w:ascii="Garamond" w:hAnsi="Garamond"/>
          <w:bCs/>
          <w:sz w:val="24"/>
          <w:szCs w:val="24"/>
        </w:rPr>
        <w:t xml:space="preserve"> that </w:t>
      </w:r>
      <w:r w:rsidR="00EC6268">
        <w:rPr>
          <w:rFonts w:ascii="Garamond" w:hAnsi="Garamond"/>
          <w:bCs/>
          <w:sz w:val="24"/>
          <w:szCs w:val="24"/>
        </w:rPr>
        <w:t xml:space="preserve">has </w:t>
      </w:r>
      <w:r w:rsidR="00DA3CF5">
        <w:rPr>
          <w:rFonts w:ascii="Garamond" w:hAnsi="Garamond"/>
          <w:bCs/>
          <w:sz w:val="24"/>
          <w:szCs w:val="24"/>
        </w:rPr>
        <w:t xml:space="preserve">not only lost sight of </w:t>
      </w:r>
      <w:r w:rsidR="008757AD">
        <w:rPr>
          <w:rFonts w:ascii="Garamond" w:hAnsi="Garamond"/>
          <w:bCs/>
          <w:sz w:val="24"/>
          <w:szCs w:val="24"/>
        </w:rPr>
        <w:t xml:space="preserve">most of </w:t>
      </w:r>
      <w:r w:rsidR="00DA3CF5">
        <w:rPr>
          <w:rFonts w:ascii="Garamond" w:hAnsi="Garamond"/>
          <w:bCs/>
          <w:sz w:val="24"/>
          <w:szCs w:val="24"/>
        </w:rPr>
        <w:t xml:space="preserve">these earlier texts, but </w:t>
      </w:r>
      <w:r w:rsidR="00E66C41">
        <w:rPr>
          <w:rFonts w:ascii="Garamond" w:hAnsi="Garamond"/>
          <w:bCs/>
          <w:sz w:val="24"/>
          <w:szCs w:val="24"/>
        </w:rPr>
        <w:t>has left this disconnect</w:t>
      </w:r>
      <w:r w:rsidR="00EC6268">
        <w:rPr>
          <w:rFonts w:ascii="Garamond" w:hAnsi="Garamond"/>
          <w:bCs/>
          <w:sz w:val="24"/>
          <w:szCs w:val="24"/>
        </w:rPr>
        <w:t xml:space="preserve">ion from its past </w:t>
      </w:r>
      <w:r w:rsidR="00E66C41">
        <w:rPr>
          <w:rFonts w:ascii="Garamond" w:hAnsi="Garamond"/>
          <w:bCs/>
          <w:sz w:val="24"/>
          <w:szCs w:val="24"/>
        </w:rPr>
        <w:t xml:space="preserve">to go entirely unnoticed. </w:t>
      </w:r>
      <w:r w:rsidR="007D3E47">
        <w:rPr>
          <w:rFonts w:ascii="Garamond" w:hAnsi="Garamond"/>
          <w:bCs/>
          <w:sz w:val="24"/>
          <w:szCs w:val="24"/>
        </w:rPr>
        <w:t>It is</w:t>
      </w:r>
      <w:r w:rsidR="00EC6268">
        <w:rPr>
          <w:rFonts w:ascii="Garamond" w:hAnsi="Garamond"/>
          <w:bCs/>
          <w:sz w:val="24"/>
          <w:szCs w:val="24"/>
        </w:rPr>
        <w:t xml:space="preserve"> as if</w:t>
      </w:r>
      <w:r w:rsidR="007D3E47">
        <w:rPr>
          <w:rFonts w:ascii="Garamond" w:hAnsi="Garamond"/>
          <w:bCs/>
          <w:sz w:val="24"/>
          <w:szCs w:val="24"/>
        </w:rPr>
        <w:t xml:space="preserve"> what credits feminist legal s</w:t>
      </w:r>
      <w:r w:rsidR="00EC6268">
        <w:rPr>
          <w:rFonts w:ascii="Garamond" w:hAnsi="Garamond"/>
          <w:bCs/>
          <w:sz w:val="24"/>
          <w:szCs w:val="24"/>
        </w:rPr>
        <w:t>cholarship with contemporaneity</w:t>
      </w:r>
      <w:r w:rsidR="007D3E47">
        <w:rPr>
          <w:rFonts w:ascii="Garamond" w:hAnsi="Garamond"/>
          <w:bCs/>
          <w:sz w:val="24"/>
          <w:szCs w:val="24"/>
        </w:rPr>
        <w:t xml:space="preserve"> is precisely the erasure of these earlier texts from its horizon.</w:t>
      </w:r>
      <w:r w:rsidR="009E21F1">
        <w:rPr>
          <w:rFonts w:ascii="Garamond" w:hAnsi="Garamond"/>
          <w:bCs/>
          <w:sz w:val="24"/>
          <w:szCs w:val="24"/>
        </w:rPr>
        <w:t xml:space="preserve"> </w:t>
      </w:r>
      <w:r w:rsidR="001F646C">
        <w:rPr>
          <w:rFonts w:ascii="Garamond" w:hAnsi="Garamond"/>
          <w:bCs/>
          <w:sz w:val="24"/>
          <w:szCs w:val="24"/>
        </w:rPr>
        <w:t>The questions to be addressed include: what is the</w:t>
      </w:r>
      <w:r w:rsidR="0063582D">
        <w:rPr>
          <w:rFonts w:ascii="Garamond" w:hAnsi="Garamond"/>
          <w:bCs/>
          <w:sz w:val="24"/>
          <w:szCs w:val="24"/>
        </w:rPr>
        <w:t xml:space="preserve"> position </w:t>
      </w:r>
      <w:r w:rsidR="001F646C">
        <w:rPr>
          <w:rFonts w:ascii="Garamond" w:hAnsi="Garamond"/>
          <w:bCs/>
          <w:sz w:val="24"/>
          <w:szCs w:val="24"/>
        </w:rPr>
        <w:t xml:space="preserve">of these texts </w:t>
      </w:r>
      <w:r w:rsidR="0063582D">
        <w:rPr>
          <w:rFonts w:ascii="Garamond" w:hAnsi="Garamond"/>
          <w:bCs/>
          <w:sz w:val="24"/>
          <w:szCs w:val="24"/>
        </w:rPr>
        <w:t xml:space="preserve">with regards to the present? </w:t>
      </w:r>
      <w:r w:rsidR="001F646C">
        <w:rPr>
          <w:rFonts w:ascii="Garamond" w:hAnsi="Garamond"/>
          <w:bCs/>
          <w:sz w:val="24"/>
          <w:szCs w:val="24"/>
        </w:rPr>
        <w:t>H</w:t>
      </w:r>
      <w:r w:rsidR="0063582D">
        <w:rPr>
          <w:rFonts w:ascii="Garamond" w:hAnsi="Garamond"/>
          <w:bCs/>
          <w:sz w:val="24"/>
          <w:szCs w:val="24"/>
        </w:rPr>
        <w:t xml:space="preserve">ow should we think of the </w:t>
      </w:r>
      <w:r w:rsidR="001F646C">
        <w:rPr>
          <w:rFonts w:ascii="Garamond" w:hAnsi="Garamond"/>
          <w:bCs/>
          <w:sz w:val="24"/>
          <w:szCs w:val="24"/>
        </w:rPr>
        <w:t xml:space="preserve">feminist </w:t>
      </w:r>
      <w:r w:rsidR="00E210FC">
        <w:rPr>
          <w:rFonts w:ascii="Garamond" w:hAnsi="Garamond"/>
          <w:bCs/>
          <w:sz w:val="24"/>
          <w:szCs w:val="24"/>
        </w:rPr>
        <w:t xml:space="preserve">(legal) </w:t>
      </w:r>
      <w:r w:rsidR="001F646C">
        <w:rPr>
          <w:rFonts w:ascii="Garamond" w:hAnsi="Garamond"/>
          <w:bCs/>
          <w:sz w:val="24"/>
          <w:szCs w:val="24"/>
        </w:rPr>
        <w:t xml:space="preserve">texts of the </w:t>
      </w:r>
      <w:r w:rsidR="00607DB1">
        <w:rPr>
          <w:rFonts w:ascii="Garamond" w:hAnsi="Garamond"/>
          <w:bCs/>
          <w:sz w:val="24"/>
          <w:szCs w:val="24"/>
        </w:rPr>
        <w:t>19</w:t>
      </w:r>
      <w:r w:rsidR="001F646C">
        <w:rPr>
          <w:rFonts w:ascii="Garamond" w:hAnsi="Garamond"/>
          <w:bCs/>
          <w:sz w:val="24"/>
          <w:szCs w:val="24"/>
        </w:rPr>
        <w:t>70s</w:t>
      </w:r>
      <w:r w:rsidR="00E210FC">
        <w:rPr>
          <w:rFonts w:ascii="Garamond" w:hAnsi="Garamond"/>
          <w:bCs/>
          <w:sz w:val="24"/>
          <w:szCs w:val="24"/>
        </w:rPr>
        <w:t>-9</w:t>
      </w:r>
      <w:r w:rsidR="001F646C">
        <w:rPr>
          <w:rFonts w:ascii="Garamond" w:hAnsi="Garamond"/>
          <w:bCs/>
          <w:sz w:val="24"/>
          <w:szCs w:val="24"/>
        </w:rPr>
        <w:t>0</w:t>
      </w:r>
      <w:r w:rsidR="0063582D">
        <w:rPr>
          <w:rFonts w:ascii="Garamond" w:hAnsi="Garamond"/>
          <w:bCs/>
          <w:sz w:val="24"/>
          <w:szCs w:val="24"/>
        </w:rPr>
        <w:t>s</w:t>
      </w:r>
      <w:r w:rsidR="001F646C">
        <w:rPr>
          <w:rFonts w:ascii="Garamond" w:hAnsi="Garamond"/>
          <w:bCs/>
          <w:sz w:val="24"/>
          <w:szCs w:val="24"/>
        </w:rPr>
        <w:t xml:space="preserve"> today</w:t>
      </w:r>
      <w:r w:rsidR="00D0052B">
        <w:rPr>
          <w:rFonts w:ascii="Garamond" w:hAnsi="Garamond"/>
          <w:bCs/>
          <w:sz w:val="24"/>
          <w:szCs w:val="24"/>
        </w:rPr>
        <w:t>?</w:t>
      </w:r>
      <w:r w:rsidR="005C7CD5">
        <w:rPr>
          <w:rFonts w:ascii="Garamond" w:hAnsi="Garamond"/>
          <w:bCs/>
          <w:sz w:val="24"/>
          <w:szCs w:val="24"/>
        </w:rPr>
        <w:t xml:space="preserve"> </w:t>
      </w:r>
      <w:r w:rsidR="00D0052B">
        <w:rPr>
          <w:rFonts w:ascii="Garamond" w:hAnsi="Garamond"/>
          <w:bCs/>
          <w:sz w:val="24"/>
          <w:szCs w:val="24"/>
        </w:rPr>
        <w:t xml:space="preserve">How should we place our contemporary thought </w:t>
      </w:r>
      <w:r w:rsidR="001F646C">
        <w:rPr>
          <w:rFonts w:ascii="Garamond" w:hAnsi="Garamond"/>
          <w:bCs/>
          <w:sz w:val="24"/>
          <w:szCs w:val="24"/>
        </w:rPr>
        <w:t>in relation to those texts</w:t>
      </w:r>
      <w:r w:rsidR="0063582D">
        <w:rPr>
          <w:rFonts w:ascii="Garamond" w:hAnsi="Garamond"/>
          <w:bCs/>
          <w:sz w:val="24"/>
          <w:szCs w:val="24"/>
        </w:rPr>
        <w:t xml:space="preserve">?  How are we to receive these texts </w:t>
      </w:r>
      <w:r w:rsidR="001F646C">
        <w:rPr>
          <w:rFonts w:ascii="Garamond" w:hAnsi="Garamond"/>
          <w:bCs/>
          <w:sz w:val="24"/>
          <w:szCs w:val="24"/>
        </w:rPr>
        <w:t>today</w:t>
      </w:r>
      <w:r w:rsidR="0063582D">
        <w:rPr>
          <w:rFonts w:ascii="Garamond" w:hAnsi="Garamond"/>
          <w:bCs/>
          <w:sz w:val="24"/>
          <w:szCs w:val="24"/>
        </w:rPr>
        <w:t xml:space="preserve">? </w:t>
      </w:r>
      <w:r w:rsidR="001F646C">
        <w:rPr>
          <w:rFonts w:ascii="Garamond" w:hAnsi="Garamond"/>
          <w:bCs/>
          <w:sz w:val="24"/>
          <w:szCs w:val="24"/>
        </w:rPr>
        <w:t>Why is it that feminist legal scholarship has developed no feminist canon or classical literature while continuing to refer</w:t>
      </w:r>
      <w:r>
        <w:rPr>
          <w:rFonts w:ascii="Garamond" w:hAnsi="Garamond"/>
          <w:bCs/>
          <w:sz w:val="24"/>
          <w:szCs w:val="24"/>
        </w:rPr>
        <w:t>ence/reverence</w:t>
      </w:r>
      <w:r w:rsidR="001F646C">
        <w:rPr>
          <w:rFonts w:ascii="Garamond" w:hAnsi="Garamond"/>
          <w:bCs/>
          <w:sz w:val="24"/>
          <w:szCs w:val="24"/>
        </w:rPr>
        <w:t xml:space="preserve"> the work of white male philosophers? </w:t>
      </w:r>
      <w:r w:rsidR="0063582D">
        <w:rPr>
          <w:rFonts w:ascii="Garamond" w:hAnsi="Garamond"/>
          <w:bCs/>
          <w:sz w:val="24"/>
          <w:szCs w:val="24"/>
        </w:rPr>
        <w:t>In short, are we to reconnect and reconcile with the rich inheritance that feminist</w:t>
      </w:r>
      <w:r w:rsidR="001F646C">
        <w:rPr>
          <w:rFonts w:ascii="Garamond" w:hAnsi="Garamond"/>
          <w:bCs/>
          <w:sz w:val="24"/>
          <w:szCs w:val="24"/>
        </w:rPr>
        <w:t xml:space="preserve"> thought and practice of the </w:t>
      </w:r>
      <w:r w:rsidR="00607DB1">
        <w:rPr>
          <w:rFonts w:ascii="Garamond" w:hAnsi="Garamond"/>
          <w:bCs/>
          <w:sz w:val="24"/>
          <w:szCs w:val="24"/>
        </w:rPr>
        <w:t>’</w:t>
      </w:r>
      <w:r w:rsidR="001F646C">
        <w:rPr>
          <w:rFonts w:ascii="Garamond" w:hAnsi="Garamond"/>
          <w:bCs/>
          <w:sz w:val="24"/>
          <w:szCs w:val="24"/>
        </w:rPr>
        <w:t>70s</w:t>
      </w:r>
      <w:r w:rsidR="00E210FC">
        <w:rPr>
          <w:rFonts w:ascii="Garamond" w:hAnsi="Garamond"/>
          <w:bCs/>
          <w:sz w:val="24"/>
          <w:szCs w:val="24"/>
        </w:rPr>
        <w:t xml:space="preserve">, </w:t>
      </w:r>
      <w:r w:rsidR="00607DB1">
        <w:rPr>
          <w:rFonts w:ascii="Garamond" w:hAnsi="Garamond"/>
          <w:bCs/>
          <w:sz w:val="24"/>
          <w:szCs w:val="24"/>
        </w:rPr>
        <w:t>’</w:t>
      </w:r>
      <w:r w:rsidR="001F646C">
        <w:rPr>
          <w:rFonts w:ascii="Garamond" w:hAnsi="Garamond"/>
          <w:bCs/>
          <w:sz w:val="24"/>
          <w:szCs w:val="24"/>
        </w:rPr>
        <w:t>80</w:t>
      </w:r>
      <w:r w:rsidR="0063582D">
        <w:rPr>
          <w:rFonts w:ascii="Garamond" w:hAnsi="Garamond"/>
          <w:bCs/>
          <w:sz w:val="24"/>
          <w:szCs w:val="24"/>
        </w:rPr>
        <w:t xml:space="preserve">s </w:t>
      </w:r>
      <w:r w:rsidR="00E210FC">
        <w:rPr>
          <w:rFonts w:ascii="Garamond" w:hAnsi="Garamond"/>
          <w:bCs/>
          <w:sz w:val="24"/>
          <w:szCs w:val="24"/>
        </w:rPr>
        <w:t xml:space="preserve">and ’90s </w:t>
      </w:r>
      <w:r w:rsidR="0063582D">
        <w:rPr>
          <w:rFonts w:ascii="Garamond" w:hAnsi="Garamond"/>
          <w:bCs/>
          <w:sz w:val="24"/>
          <w:szCs w:val="24"/>
        </w:rPr>
        <w:t xml:space="preserve">has bequeathed us? Or should we continue to </w:t>
      </w:r>
      <w:r w:rsidR="00D0052B">
        <w:rPr>
          <w:rFonts w:ascii="Garamond" w:hAnsi="Garamond"/>
          <w:bCs/>
          <w:sz w:val="24"/>
          <w:szCs w:val="24"/>
        </w:rPr>
        <w:t xml:space="preserve">acknowledge </w:t>
      </w:r>
      <w:r w:rsidR="005C7CD5">
        <w:rPr>
          <w:rFonts w:ascii="Garamond" w:hAnsi="Garamond"/>
          <w:bCs/>
          <w:sz w:val="24"/>
          <w:szCs w:val="24"/>
        </w:rPr>
        <w:t xml:space="preserve">as a sign of </w:t>
      </w:r>
      <w:r w:rsidR="00D0052B">
        <w:rPr>
          <w:rFonts w:ascii="Garamond" w:hAnsi="Garamond"/>
          <w:bCs/>
          <w:sz w:val="24"/>
          <w:szCs w:val="24"/>
        </w:rPr>
        <w:t xml:space="preserve">our contemporaneity the disjunction </w:t>
      </w:r>
      <w:r w:rsidR="005C7CD5">
        <w:rPr>
          <w:rFonts w:ascii="Garamond" w:hAnsi="Garamond"/>
          <w:bCs/>
          <w:sz w:val="24"/>
          <w:szCs w:val="24"/>
        </w:rPr>
        <w:t xml:space="preserve">with our heritage? </w:t>
      </w:r>
    </w:p>
    <w:p w14:paraId="406A06A1" w14:textId="705E882E" w:rsidR="001F646C" w:rsidRDefault="001F646C" w:rsidP="0063582D">
      <w:pPr>
        <w:rPr>
          <w:rFonts w:ascii="Garamond" w:hAnsi="Garamond"/>
          <w:bCs/>
          <w:sz w:val="24"/>
          <w:szCs w:val="24"/>
        </w:rPr>
      </w:pPr>
    </w:p>
    <w:p w14:paraId="759B3AB4" w14:textId="0A8A14F8" w:rsidR="00DA75A9" w:rsidRPr="00DA75A9" w:rsidRDefault="00DA75A9" w:rsidP="0063582D">
      <w:pPr>
        <w:rPr>
          <w:rFonts w:ascii="Garamond" w:hAnsi="Garamond"/>
          <w:b/>
          <w:bCs/>
          <w:sz w:val="24"/>
          <w:szCs w:val="24"/>
        </w:rPr>
      </w:pPr>
      <w:r>
        <w:rPr>
          <w:rFonts w:ascii="Garamond" w:hAnsi="Garamond"/>
          <w:b/>
          <w:bCs/>
          <w:sz w:val="24"/>
          <w:szCs w:val="24"/>
        </w:rPr>
        <w:t>Call for Paper</w:t>
      </w:r>
      <w:r w:rsidR="00E210FC">
        <w:rPr>
          <w:rFonts w:ascii="Garamond" w:hAnsi="Garamond"/>
          <w:b/>
          <w:bCs/>
          <w:sz w:val="24"/>
          <w:szCs w:val="24"/>
        </w:rPr>
        <w:t xml:space="preserve"> Proposals</w:t>
      </w:r>
    </w:p>
    <w:p w14:paraId="1A4613C3" w14:textId="2220CEFF" w:rsidR="00DA75A9" w:rsidRDefault="00DA75A9" w:rsidP="0063582D">
      <w:pPr>
        <w:rPr>
          <w:rFonts w:ascii="Garamond" w:hAnsi="Garamond"/>
          <w:bCs/>
          <w:sz w:val="24"/>
          <w:szCs w:val="24"/>
        </w:rPr>
      </w:pPr>
      <w:r>
        <w:rPr>
          <w:rFonts w:ascii="Garamond" w:hAnsi="Garamond"/>
          <w:bCs/>
          <w:sz w:val="24"/>
          <w:szCs w:val="24"/>
        </w:rPr>
        <w:t xml:space="preserve">Please send </w:t>
      </w:r>
      <w:r w:rsidR="00E210FC">
        <w:rPr>
          <w:rFonts w:ascii="Garamond" w:hAnsi="Garamond"/>
          <w:bCs/>
          <w:sz w:val="24"/>
          <w:szCs w:val="24"/>
        </w:rPr>
        <w:t>proposals of papers</w:t>
      </w:r>
      <w:r>
        <w:rPr>
          <w:rFonts w:ascii="Garamond" w:hAnsi="Garamond"/>
          <w:bCs/>
          <w:sz w:val="24"/>
          <w:szCs w:val="24"/>
        </w:rPr>
        <w:t xml:space="preserve"> for the </w:t>
      </w:r>
      <w:r w:rsidR="00E210FC">
        <w:rPr>
          <w:rFonts w:ascii="Garamond" w:hAnsi="Garamond"/>
          <w:bCs/>
          <w:sz w:val="24"/>
          <w:szCs w:val="24"/>
        </w:rPr>
        <w:t>second</w:t>
      </w:r>
      <w:r>
        <w:rPr>
          <w:rFonts w:ascii="Garamond" w:hAnsi="Garamond"/>
          <w:bCs/>
          <w:sz w:val="24"/>
          <w:szCs w:val="24"/>
        </w:rPr>
        <w:t xml:space="preserve"> workshop to</w:t>
      </w:r>
      <w:r w:rsidR="00607DB1">
        <w:rPr>
          <w:rFonts w:ascii="Garamond" w:hAnsi="Garamond"/>
          <w:bCs/>
          <w:sz w:val="24"/>
          <w:szCs w:val="24"/>
        </w:rPr>
        <w:t xml:space="preserve"> Maria Drakopoulou (</w:t>
      </w:r>
      <w:hyperlink r:id="rId9" w:history="1">
        <w:r w:rsidR="00607DB1" w:rsidRPr="006C4336">
          <w:rPr>
            <w:rStyle w:val="Hyperlink"/>
            <w:rFonts w:ascii="Garamond" w:hAnsi="Garamond"/>
            <w:bCs/>
            <w:sz w:val="24"/>
            <w:szCs w:val="24"/>
          </w:rPr>
          <w:t>m.drakopoulou@kent.ac.uk</w:t>
        </w:r>
      </w:hyperlink>
      <w:r w:rsidR="00607DB1">
        <w:rPr>
          <w:rFonts w:ascii="Garamond" w:hAnsi="Garamond"/>
          <w:bCs/>
          <w:sz w:val="24"/>
          <w:szCs w:val="24"/>
        </w:rPr>
        <w:t>) and/or Rosemary Hunter (</w:t>
      </w:r>
      <w:hyperlink r:id="rId10" w:history="1">
        <w:r w:rsidR="00607DB1" w:rsidRPr="006C4336">
          <w:rPr>
            <w:rStyle w:val="Hyperlink"/>
            <w:rFonts w:ascii="Garamond" w:hAnsi="Garamond"/>
            <w:bCs/>
            <w:sz w:val="24"/>
            <w:szCs w:val="24"/>
          </w:rPr>
          <w:t>r.c.hunter@kent.ac.uk</w:t>
        </w:r>
      </w:hyperlink>
      <w:r w:rsidR="00607DB1">
        <w:rPr>
          <w:rFonts w:ascii="Garamond" w:hAnsi="Garamond"/>
          <w:bCs/>
          <w:sz w:val="24"/>
          <w:szCs w:val="24"/>
        </w:rPr>
        <w:t>)</w:t>
      </w:r>
      <w:r>
        <w:rPr>
          <w:rFonts w:ascii="Garamond" w:hAnsi="Garamond"/>
          <w:bCs/>
          <w:sz w:val="24"/>
          <w:szCs w:val="24"/>
        </w:rPr>
        <w:t>.</w:t>
      </w:r>
      <w:r w:rsidR="00645199">
        <w:rPr>
          <w:rFonts w:ascii="Garamond" w:hAnsi="Garamond"/>
          <w:bCs/>
          <w:sz w:val="24"/>
          <w:szCs w:val="24"/>
        </w:rPr>
        <w:t xml:space="preserve"> </w:t>
      </w:r>
      <w:r w:rsidR="00E210FC">
        <w:rPr>
          <w:rFonts w:ascii="Garamond" w:hAnsi="Garamond"/>
          <w:bCs/>
          <w:sz w:val="24"/>
          <w:szCs w:val="24"/>
        </w:rPr>
        <w:t>P</w:t>
      </w:r>
      <w:r w:rsidR="00607DB1">
        <w:rPr>
          <w:rFonts w:ascii="Garamond" w:hAnsi="Garamond"/>
          <w:bCs/>
          <w:sz w:val="24"/>
          <w:szCs w:val="24"/>
        </w:rPr>
        <w:t xml:space="preserve">roposals, including </w:t>
      </w:r>
      <w:r>
        <w:rPr>
          <w:rFonts w:ascii="Garamond" w:hAnsi="Garamond"/>
          <w:bCs/>
          <w:sz w:val="24"/>
          <w:szCs w:val="24"/>
        </w:rPr>
        <w:t>title and abstract of 150-300 words</w:t>
      </w:r>
      <w:r w:rsidR="006857A1">
        <w:rPr>
          <w:rFonts w:ascii="Garamond" w:hAnsi="Garamond"/>
          <w:bCs/>
          <w:sz w:val="24"/>
          <w:szCs w:val="24"/>
        </w:rPr>
        <w:t xml:space="preserve">, </w:t>
      </w:r>
      <w:r w:rsidR="00645199">
        <w:rPr>
          <w:rFonts w:ascii="Garamond" w:hAnsi="Garamond"/>
          <w:bCs/>
          <w:sz w:val="24"/>
          <w:szCs w:val="24"/>
        </w:rPr>
        <w:t>should be submitted</w:t>
      </w:r>
      <w:r w:rsidR="006857A1">
        <w:rPr>
          <w:rFonts w:ascii="Garamond" w:hAnsi="Garamond"/>
          <w:bCs/>
          <w:sz w:val="24"/>
          <w:szCs w:val="24"/>
        </w:rPr>
        <w:t xml:space="preserve"> by </w:t>
      </w:r>
      <w:r w:rsidR="008349AA">
        <w:rPr>
          <w:rFonts w:ascii="Garamond" w:hAnsi="Garamond"/>
          <w:b/>
          <w:bCs/>
          <w:sz w:val="24"/>
          <w:szCs w:val="24"/>
        </w:rPr>
        <w:t>3</w:t>
      </w:r>
      <w:r w:rsidR="00E210FC">
        <w:rPr>
          <w:rFonts w:ascii="Garamond" w:hAnsi="Garamond"/>
          <w:b/>
          <w:bCs/>
          <w:sz w:val="24"/>
          <w:szCs w:val="24"/>
        </w:rPr>
        <w:t xml:space="preserve"> </w:t>
      </w:r>
      <w:r w:rsidR="008C5DBF">
        <w:rPr>
          <w:rFonts w:ascii="Garamond" w:hAnsi="Garamond"/>
          <w:b/>
          <w:bCs/>
          <w:sz w:val="24"/>
          <w:szCs w:val="24"/>
        </w:rPr>
        <w:t xml:space="preserve">October </w:t>
      </w:r>
      <w:r w:rsidR="006857A1">
        <w:rPr>
          <w:rFonts w:ascii="Garamond" w:hAnsi="Garamond"/>
          <w:b/>
          <w:bCs/>
          <w:sz w:val="24"/>
          <w:szCs w:val="24"/>
        </w:rPr>
        <w:t>2022</w:t>
      </w:r>
      <w:r>
        <w:rPr>
          <w:rFonts w:ascii="Garamond" w:hAnsi="Garamond"/>
          <w:bCs/>
          <w:sz w:val="24"/>
          <w:szCs w:val="24"/>
        </w:rPr>
        <w:t>.</w:t>
      </w:r>
    </w:p>
    <w:p w14:paraId="6A9070A6" w14:textId="77777777" w:rsidR="00DA75A9" w:rsidRPr="00AE716C" w:rsidRDefault="001F646C" w:rsidP="0063582D">
      <w:pPr>
        <w:rPr>
          <w:rFonts w:ascii="Garamond" w:hAnsi="Garamond"/>
          <w:bCs/>
          <w:color w:val="000000" w:themeColor="text1"/>
          <w:sz w:val="24"/>
          <w:szCs w:val="24"/>
        </w:rPr>
      </w:pPr>
      <w:r w:rsidRPr="00AE716C">
        <w:rPr>
          <w:rFonts w:ascii="Garamond" w:hAnsi="Garamond"/>
          <w:bCs/>
          <w:color w:val="000000" w:themeColor="text1"/>
          <w:sz w:val="24"/>
          <w:szCs w:val="24"/>
        </w:rPr>
        <w:t>An indicative list of texts is attached although</w:t>
      </w:r>
      <w:r w:rsidR="00DA75A9" w:rsidRPr="00AE716C">
        <w:rPr>
          <w:rFonts w:ascii="Garamond" w:hAnsi="Garamond"/>
          <w:bCs/>
          <w:color w:val="000000" w:themeColor="text1"/>
          <w:sz w:val="24"/>
          <w:szCs w:val="24"/>
        </w:rPr>
        <w:t xml:space="preserve"> texts outside this list with justifications for inclusion are welcome.</w:t>
      </w:r>
    </w:p>
    <w:p w14:paraId="5B614CAC" w14:textId="654C9F3B" w:rsidR="00607DB1" w:rsidRDefault="00607DB1" w:rsidP="0063582D">
      <w:pPr>
        <w:rPr>
          <w:rFonts w:ascii="Garamond" w:hAnsi="Garamond"/>
          <w:bCs/>
          <w:sz w:val="24"/>
          <w:szCs w:val="24"/>
          <w:highlight w:val="yellow"/>
        </w:rPr>
      </w:pPr>
    </w:p>
    <w:p w14:paraId="75025A49" w14:textId="77777777" w:rsidR="00FF163F" w:rsidRDefault="006857A1" w:rsidP="0063582D">
      <w:pPr>
        <w:rPr>
          <w:rFonts w:ascii="Garamond" w:hAnsi="Garamond"/>
          <w:bCs/>
          <w:sz w:val="24"/>
          <w:szCs w:val="24"/>
        </w:rPr>
      </w:pPr>
      <w:r>
        <w:rPr>
          <w:rFonts w:ascii="Garamond" w:hAnsi="Garamond"/>
          <w:bCs/>
          <w:sz w:val="24"/>
          <w:szCs w:val="24"/>
        </w:rPr>
        <w:t xml:space="preserve">Limited funding for travel costs may be available for research students and early career researchers. If you would need funding in order to attend, please </w:t>
      </w:r>
      <w:r w:rsidR="00E210FC">
        <w:rPr>
          <w:rFonts w:ascii="Garamond" w:hAnsi="Garamond"/>
          <w:bCs/>
          <w:sz w:val="24"/>
          <w:szCs w:val="24"/>
        </w:rPr>
        <w:t>let us know</w:t>
      </w:r>
      <w:r>
        <w:rPr>
          <w:rFonts w:ascii="Garamond" w:hAnsi="Garamond"/>
          <w:bCs/>
          <w:sz w:val="24"/>
          <w:szCs w:val="24"/>
        </w:rPr>
        <w:t xml:space="preserve">, with approximate cost, </w:t>
      </w:r>
      <w:r w:rsidR="00586360">
        <w:rPr>
          <w:rFonts w:ascii="Garamond" w:hAnsi="Garamond"/>
          <w:bCs/>
          <w:sz w:val="24"/>
          <w:szCs w:val="24"/>
        </w:rPr>
        <w:t>as soon as possible</w:t>
      </w:r>
      <w:r>
        <w:rPr>
          <w:rFonts w:ascii="Garamond" w:hAnsi="Garamond"/>
          <w:bCs/>
          <w:sz w:val="24"/>
          <w:szCs w:val="24"/>
        </w:rPr>
        <w:t>.</w:t>
      </w:r>
    </w:p>
    <w:p w14:paraId="6F10E999" w14:textId="3066DB93" w:rsidR="00DA75A9" w:rsidRDefault="006857A1" w:rsidP="0063582D">
      <w:pPr>
        <w:rPr>
          <w:rFonts w:ascii="Garamond" w:hAnsi="Garamond"/>
          <w:bCs/>
          <w:sz w:val="24"/>
          <w:szCs w:val="24"/>
        </w:rPr>
      </w:pPr>
      <w:r>
        <w:rPr>
          <w:rFonts w:ascii="Garamond" w:hAnsi="Garamond"/>
          <w:b/>
          <w:bCs/>
          <w:sz w:val="24"/>
          <w:szCs w:val="24"/>
        </w:rPr>
        <w:lastRenderedPageBreak/>
        <w:t>Indicative t</w:t>
      </w:r>
      <w:r w:rsidR="00586360">
        <w:rPr>
          <w:rFonts w:ascii="Garamond" w:hAnsi="Garamond"/>
          <w:b/>
          <w:bCs/>
          <w:sz w:val="24"/>
          <w:szCs w:val="24"/>
        </w:rPr>
        <w:t>exts: Workshop 2</w:t>
      </w:r>
    </w:p>
    <w:p w14:paraId="5E798C36" w14:textId="24CFA06B" w:rsidR="00DA75A9" w:rsidRDefault="00DA75A9" w:rsidP="0063582D">
      <w:pPr>
        <w:rPr>
          <w:rFonts w:ascii="Garamond" w:hAnsi="Garamond"/>
          <w:bCs/>
          <w:sz w:val="24"/>
          <w:szCs w:val="24"/>
        </w:rPr>
      </w:pPr>
    </w:p>
    <w:p w14:paraId="24F35928" w14:textId="3351405C" w:rsidR="0011789F" w:rsidRDefault="0011789F" w:rsidP="0063582D">
      <w:pPr>
        <w:rPr>
          <w:rFonts w:ascii="Garamond" w:hAnsi="Garamond"/>
          <w:bCs/>
          <w:sz w:val="24"/>
          <w:szCs w:val="24"/>
        </w:rPr>
      </w:pPr>
      <w:r>
        <w:rPr>
          <w:rFonts w:ascii="Garamond" w:hAnsi="Garamond"/>
          <w:bCs/>
          <w:sz w:val="24"/>
          <w:szCs w:val="24"/>
        </w:rPr>
        <w:t xml:space="preserve">Sandra Harding, </w:t>
      </w:r>
      <w:r>
        <w:rPr>
          <w:rFonts w:ascii="Garamond" w:hAnsi="Garamond"/>
          <w:bCs/>
          <w:i/>
          <w:sz w:val="24"/>
          <w:szCs w:val="24"/>
        </w:rPr>
        <w:t>The Science Question in Feminism</w:t>
      </w:r>
      <w:r>
        <w:rPr>
          <w:rFonts w:ascii="Garamond" w:hAnsi="Garamond"/>
          <w:bCs/>
          <w:sz w:val="24"/>
          <w:szCs w:val="24"/>
        </w:rPr>
        <w:t xml:space="preserve"> (1986)</w:t>
      </w:r>
      <w:r w:rsidR="00DB042D">
        <w:rPr>
          <w:rFonts w:ascii="Garamond" w:hAnsi="Garamond"/>
          <w:bCs/>
          <w:sz w:val="24"/>
          <w:szCs w:val="24"/>
        </w:rPr>
        <w:t>.</w:t>
      </w:r>
    </w:p>
    <w:p w14:paraId="5F2935E3" w14:textId="7C50E43F" w:rsidR="00D35989" w:rsidRDefault="00D35989" w:rsidP="0063582D">
      <w:pPr>
        <w:rPr>
          <w:rFonts w:ascii="Garamond" w:hAnsi="Garamond"/>
          <w:bCs/>
          <w:sz w:val="24"/>
          <w:szCs w:val="24"/>
        </w:rPr>
      </w:pPr>
      <w:r>
        <w:rPr>
          <w:rFonts w:ascii="Garamond" w:hAnsi="Garamond"/>
          <w:bCs/>
          <w:sz w:val="24"/>
          <w:szCs w:val="24"/>
        </w:rPr>
        <w:t xml:space="preserve">Chandra Talpade Mohanty, </w:t>
      </w:r>
      <w:r>
        <w:rPr>
          <w:rFonts w:ascii="Garamond" w:hAnsi="Garamond"/>
          <w:bCs/>
          <w:i/>
          <w:sz w:val="24"/>
          <w:szCs w:val="24"/>
        </w:rPr>
        <w:t>Under Western Eyes: Feminist Scholarship and Colonial Discourses</w:t>
      </w:r>
      <w:r>
        <w:rPr>
          <w:rFonts w:ascii="Garamond" w:hAnsi="Garamond"/>
          <w:bCs/>
          <w:sz w:val="24"/>
          <w:szCs w:val="24"/>
        </w:rPr>
        <w:t xml:space="preserve"> (1986)</w:t>
      </w:r>
      <w:r w:rsidR="00DB042D">
        <w:rPr>
          <w:rFonts w:ascii="Garamond" w:hAnsi="Garamond"/>
          <w:bCs/>
          <w:sz w:val="24"/>
          <w:szCs w:val="24"/>
        </w:rPr>
        <w:t>.</w:t>
      </w:r>
    </w:p>
    <w:p w14:paraId="4C49FBBE" w14:textId="0F6D9015" w:rsidR="00DA75A9" w:rsidRDefault="009A258D" w:rsidP="0063582D">
      <w:pPr>
        <w:rPr>
          <w:rFonts w:ascii="Garamond" w:hAnsi="Garamond"/>
          <w:bCs/>
          <w:sz w:val="24"/>
          <w:szCs w:val="24"/>
          <w:lang w:val="it-IT"/>
        </w:rPr>
      </w:pPr>
      <w:r w:rsidRPr="00236CD5">
        <w:rPr>
          <w:rFonts w:ascii="Garamond" w:hAnsi="Garamond"/>
          <w:bCs/>
          <w:sz w:val="24"/>
          <w:szCs w:val="24"/>
          <w:lang w:val="it-IT"/>
        </w:rPr>
        <w:t xml:space="preserve">Gloria </w:t>
      </w:r>
      <w:proofErr w:type="spellStart"/>
      <w:r w:rsidRPr="00236CD5">
        <w:rPr>
          <w:rFonts w:ascii="Garamond" w:hAnsi="Garamond"/>
          <w:bCs/>
          <w:sz w:val="24"/>
          <w:szCs w:val="24"/>
          <w:lang w:val="it-IT"/>
        </w:rPr>
        <w:t>Anzaldúa</w:t>
      </w:r>
      <w:proofErr w:type="spellEnd"/>
      <w:r w:rsidR="00DA75A9" w:rsidRPr="00236CD5">
        <w:rPr>
          <w:rFonts w:ascii="Garamond" w:hAnsi="Garamond"/>
          <w:bCs/>
          <w:sz w:val="24"/>
          <w:szCs w:val="24"/>
          <w:lang w:val="it-IT"/>
        </w:rPr>
        <w:t xml:space="preserve">, </w:t>
      </w:r>
      <w:proofErr w:type="spellStart"/>
      <w:r w:rsidRPr="00236CD5">
        <w:rPr>
          <w:rFonts w:ascii="Garamond" w:hAnsi="Garamond"/>
          <w:bCs/>
          <w:i/>
          <w:sz w:val="24"/>
          <w:szCs w:val="24"/>
          <w:lang w:val="it-IT"/>
        </w:rPr>
        <w:t>Borderlands</w:t>
      </w:r>
      <w:proofErr w:type="spellEnd"/>
      <w:r w:rsidRPr="00236CD5">
        <w:rPr>
          <w:rFonts w:ascii="Garamond" w:hAnsi="Garamond"/>
          <w:bCs/>
          <w:i/>
          <w:sz w:val="24"/>
          <w:szCs w:val="24"/>
          <w:lang w:val="it-IT"/>
        </w:rPr>
        <w:t>/La Frontera</w:t>
      </w:r>
      <w:r w:rsidR="00637D59" w:rsidRPr="00236CD5">
        <w:rPr>
          <w:rFonts w:ascii="Garamond" w:hAnsi="Garamond"/>
          <w:bCs/>
          <w:i/>
          <w:sz w:val="24"/>
          <w:szCs w:val="24"/>
          <w:lang w:val="it-IT"/>
        </w:rPr>
        <w:t xml:space="preserve"> </w:t>
      </w:r>
      <w:r w:rsidRPr="00236CD5">
        <w:rPr>
          <w:rFonts w:ascii="Garamond" w:hAnsi="Garamond"/>
          <w:bCs/>
          <w:sz w:val="24"/>
          <w:szCs w:val="24"/>
          <w:lang w:val="it-IT"/>
        </w:rPr>
        <w:t>(1987</w:t>
      </w:r>
      <w:r w:rsidR="00637D59" w:rsidRPr="00236CD5">
        <w:rPr>
          <w:rFonts w:ascii="Garamond" w:hAnsi="Garamond"/>
          <w:bCs/>
          <w:sz w:val="24"/>
          <w:szCs w:val="24"/>
          <w:lang w:val="it-IT"/>
        </w:rPr>
        <w:t>)</w:t>
      </w:r>
      <w:r w:rsidR="00DB042D">
        <w:rPr>
          <w:rFonts w:ascii="Garamond" w:hAnsi="Garamond"/>
          <w:bCs/>
          <w:sz w:val="24"/>
          <w:szCs w:val="24"/>
          <w:lang w:val="it-IT"/>
        </w:rPr>
        <w:t>.</w:t>
      </w:r>
    </w:p>
    <w:p w14:paraId="793D3FBB" w14:textId="7768AD0D" w:rsidR="000B1E7A" w:rsidRPr="00722E1F" w:rsidRDefault="000B1E7A" w:rsidP="0063582D">
      <w:pPr>
        <w:rPr>
          <w:rFonts w:ascii="Garamond" w:hAnsi="Garamond"/>
          <w:bCs/>
          <w:sz w:val="24"/>
          <w:szCs w:val="24"/>
        </w:rPr>
      </w:pPr>
      <w:r w:rsidRPr="00722E1F">
        <w:rPr>
          <w:rFonts w:ascii="Garamond" w:hAnsi="Garamond"/>
          <w:bCs/>
          <w:sz w:val="24"/>
          <w:szCs w:val="24"/>
        </w:rPr>
        <w:t xml:space="preserve">Teresa de </w:t>
      </w:r>
      <w:proofErr w:type="spellStart"/>
      <w:r w:rsidRPr="00722E1F">
        <w:rPr>
          <w:rFonts w:ascii="Garamond" w:hAnsi="Garamond"/>
          <w:bCs/>
          <w:sz w:val="24"/>
          <w:szCs w:val="24"/>
        </w:rPr>
        <w:t>Lauretis</w:t>
      </w:r>
      <w:proofErr w:type="spellEnd"/>
      <w:r w:rsidRPr="00722E1F">
        <w:rPr>
          <w:rFonts w:ascii="Garamond" w:hAnsi="Garamond"/>
          <w:bCs/>
          <w:sz w:val="24"/>
          <w:szCs w:val="24"/>
        </w:rPr>
        <w:t xml:space="preserve">, </w:t>
      </w:r>
      <w:r w:rsidRPr="00722E1F">
        <w:rPr>
          <w:rFonts w:ascii="Garamond" w:hAnsi="Garamond"/>
          <w:bCs/>
          <w:i/>
          <w:iCs/>
          <w:sz w:val="24"/>
          <w:szCs w:val="24"/>
        </w:rPr>
        <w:t>Technologies of Gender</w:t>
      </w:r>
      <w:r w:rsidRPr="00722E1F">
        <w:rPr>
          <w:rFonts w:ascii="Garamond" w:hAnsi="Garamond"/>
          <w:bCs/>
          <w:sz w:val="24"/>
          <w:szCs w:val="24"/>
        </w:rPr>
        <w:t xml:space="preserve"> (1987).</w:t>
      </w:r>
    </w:p>
    <w:p w14:paraId="326D5E2A" w14:textId="3869A2CB" w:rsidR="0011789F" w:rsidRDefault="0011789F" w:rsidP="0063582D">
      <w:pPr>
        <w:rPr>
          <w:rFonts w:ascii="Garamond" w:hAnsi="Garamond"/>
          <w:bCs/>
          <w:sz w:val="24"/>
          <w:szCs w:val="24"/>
        </w:rPr>
      </w:pPr>
      <w:proofErr w:type="spellStart"/>
      <w:r>
        <w:rPr>
          <w:rFonts w:ascii="Garamond" w:hAnsi="Garamond"/>
          <w:bCs/>
          <w:sz w:val="24"/>
          <w:szCs w:val="24"/>
        </w:rPr>
        <w:t>Tove</w:t>
      </w:r>
      <w:proofErr w:type="spellEnd"/>
      <w:r>
        <w:rPr>
          <w:rFonts w:ascii="Garamond" w:hAnsi="Garamond"/>
          <w:bCs/>
          <w:sz w:val="24"/>
          <w:szCs w:val="24"/>
        </w:rPr>
        <w:t xml:space="preserve"> </w:t>
      </w:r>
      <w:proofErr w:type="spellStart"/>
      <w:r>
        <w:rPr>
          <w:rFonts w:ascii="Garamond" w:hAnsi="Garamond"/>
          <w:bCs/>
          <w:sz w:val="24"/>
          <w:szCs w:val="24"/>
        </w:rPr>
        <w:t>Stang</w:t>
      </w:r>
      <w:proofErr w:type="spellEnd"/>
      <w:r>
        <w:rPr>
          <w:rFonts w:ascii="Garamond" w:hAnsi="Garamond"/>
          <w:bCs/>
          <w:sz w:val="24"/>
          <w:szCs w:val="24"/>
        </w:rPr>
        <w:t xml:space="preserve"> Dahl, </w:t>
      </w:r>
      <w:r>
        <w:rPr>
          <w:rFonts w:ascii="Garamond" w:hAnsi="Garamond"/>
          <w:bCs/>
          <w:i/>
          <w:sz w:val="24"/>
          <w:szCs w:val="24"/>
        </w:rPr>
        <w:t>Women’s Law: An Introduction to Feminist Jurisprudence</w:t>
      </w:r>
      <w:r>
        <w:rPr>
          <w:rFonts w:ascii="Garamond" w:hAnsi="Garamond"/>
          <w:bCs/>
          <w:sz w:val="24"/>
          <w:szCs w:val="24"/>
        </w:rPr>
        <w:t xml:space="preserve"> (1987)</w:t>
      </w:r>
      <w:r w:rsidR="00DB042D">
        <w:rPr>
          <w:rFonts w:ascii="Garamond" w:hAnsi="Garamond"/>
          <w:bCs/>
          <w:sz w:val="24"/>
          <w:szCs w:val="24"/>
        </w:rPr>
        <w:t>.</w:t>
      </w:r>
    </w:p>
    <w:p w14:paraId="6988B89E" w14:textId="47971984" w:rsidR="0011789F" w:rsidRDefault="0011789F" w:rsidP="0063582D">
      <w:pPr>
        <w:rPr>
          <w:rFonts w:ascii="Garamond" w:hAnsi="Garamond"/>
          <w:bCs/>
          <w:sz w:val="24"/>
          <w:szCs w:val="24"/>
        </w:rPr>
      </w:pPr>
      <w:r>
        <w:rPr>
          <w:rFonts w:ascii="Garamond" w:hAnsi="Garamond"/>
          <w:bCs/>
          <w:sz w:val="24"/>
          <w:szCs w:val="24"/>
        </w:rPr>
        <w:t xml:space="preserve">Heidi Hartmann, </w:t>
      </w:r>
      <w:r>
        <w:rPr>
          <w:rFonts w:ascii="Garamond" w:hAnsi="Garamond"/>
          <w:bCs/>
          <w:i/>
          <w:sz w:val="24"/>
          <w:szCs w:val="24"/>
        </w:rPr>
        <w:t>The Unhappy Marriage of Marxism and Feminism</w:t>
      </w:r>
      <w:r>
        <w:rPr>
          <w:rFonts w:ascii="Garamond" w:hAnsi="Garamond"/>
          <w:bCs/>
          <w:sz w:val="24"/>
          <w:szCs w:val="24"/>
        </w:rPr>
        <w:t xml:space="preserve"> (1987)</w:t>
      </w:r>
      <w:r w:rsidR="00DB042D">
        <w:rPr>
          <w:rFonts w:ascii="Garamond" w:hAnsi="Garamond"/>
          <w:bCs/>
          <w:sz w:val="24"/>
          <w:szCs w:val="24"/>
        </w:rPr>
        <w:t>.</w:t>
      </w:r>
    </w:p>
    <w:p w14:paraId="3A6C6A4F" w14:textId="0ABAB9A5" w:rsidR="00D35989" w:rsidRDefault="00D35989" w:rsidP="0063582D">
      <w:pPr>
        <w:rPr>
          <w:rFonts w:ascii="Garamond" w:hAnsi="Garamond"/>
          <w:bCs/>
          <w:sz w:val="24"/>
          <w:szCs w:val="24"/>
        </w:rPr>
      </w:pPr>
      <w:r>
        <w:rPr>
          <w:rFonts w:ascii="Garamond" w:hAnsi="Garamond"/>
          <w:bCs/>
          <w:sz w:val="24"/>
          <w:szCs w:val="24"/>
        </w:rPr>
        <w:t xml:space="preserve">Luce </w:t>
      </w:r>
      <w:proofErr w:type="spellStart"/>
      <w:r>
        <w:rPr>
          <w:rFonts w:ascii="Garamond" w:hAnsi="Garamond"/>
          <w:bCs/>
          <w:sz w:val="24"/>
          <w:szCs w:val="24"/>
        </w:rPr>
        <w:t>Irigiary</w:t>
      </w:r>
      <w:proofErr w:type="spellEnd"/>
      <w:r>
        <w:rPr>
          <w:rFonts w:ascii="Garamond" w:hAnsi="Garamond"/>
          <w:bCs/>
          <w:sz w:val="24"/>
          <w:szCs w:val="24"/>
        </w:rPr>
        <w:t xml:space="preserve">, </w:t>
      </w:r>
      <w:r>
        <w:rPr>
          <w:rFonts w:ascii="Garamond" w:hAnsi="Garamond"/>
          <w:bCs/>
          <w:i/>
          <w:sz w:val="24"/>
          <w:szCs w:val="24"/>
        </w:rPr>
        <w:t>Sexes and Genealogies</w:t>
      </w:r>
      <w:r>
        <w:rPr>
          <w:rFonts w:ascii="Garamond" w:hAnsi="Garamond"/>
          <w:bCs/>
          <w:sz w:val="24"/>
          <w:szCs w:val="24"/>
        </w:rPr>
        <w:t xml:space="preserve"> (1987)</w:t>
      </w:r>
      <w:r w:rsidR="00DB042D">
        <w:rPr>
          <w:rFonts w:ascii="Garamond" w:hAnsi="Garamond"/>
          <w:bCs/>
          <w:sz w:val="24"/>
          <w:szCs w:val="24"/>
        </w:rPr>
        <w:t>.</w:t>
      </w:r>
    </w:p>
    <w:p w14:paraId="2597148A" w14:textId="38709681" w:rsidR="00D35989" w:rsidRDefault="00D35989" w:rsidP="0063582D">
      <w:pPr>
        <w:rPr>
          <w:rFonts w:ascii="Garamond" w:hAnsi="Garamond"/>
          <w:bCs/>
          <w:sz w:val="24"/>
          <w:szCs w:val="24"/>
        </w:rPr>
      </w:pPr>
      <w:r>
        <w:rPr>
          <w:rFonts w:ascii="Garamond" w:hAnsi="Garamond"/>
          <w:bCs/>
          <w:sz w:val="24"/>
          <w:szCs w:val="24"/>
        </w:rPr>
        <w:t xml:space="preserve">Catharine A MacKinnon, </w:t>
      </w:r>
      <w:r>
        <w:rPr>
          <w:rFonts w:ascii="Garamond" w:hAnsi="Garamond"/>
          <w:bCs/>
          <w:i/>
          <w:sz w:val="24"/>
          <w:szCs w:val="24"/>
        </w:rPr>
        <w:t>Feminism Unmodified: Discourses on Life and Law</w:t>
      </w:r>
      <w:r>
        <w:rPr>
          <w:rFonts w:ascii="Garamond" w:hAnsi="Garamond"/>
          <w:bCs/>
          <w:sz w:val="24"/>
          <w:szCs w:val="24"/>
        </w:rPr>
        <w:t xml:space="preserve"> (1987)</w:t>
      </w:r>
      <w:r w:rsidR="00DB042D">
        <w:rPr>
          <w:rFonts w:ascii="Garamond" w:hAnsi="Garamond"/>
          <w:bCs/>
          <w:sz w:val="24"/>
          <w:szCs w:val="24"/>
        </w:rPr>
        <w:t>.</w:t>
      </w:r>
    </w:p>
    <w:p w14:paraId="725855B0" w14:textId="524AA91B" w:rsidR="00D35989" w:rsidRDefault="00D35989" w:rsidP="0063582D">
      <w:pPr>
        <w:rPr>
          <w:rFonts w:ascii="Garamond" w:hAnsi="Garamond"/>
          <w:bCs/>
          <w:sz w:val="24"/>
          <w:szCs w:val="24"/>
        </w:rPr>
      </w:pPr>
      <w:r>
        <w:rPr>
          <w:rFonts w:ascii="Garamond" w:hAnsi="Garamond"/>
          <w:bCs/>
          <w:sz w:val="24"/>
          <w:szCs w:val="24"/>
        </w:rPr>
        <w:t xml:space="preserve">Milan </w:t>
      </w:r>
      <w:proofErr w:type="spellStart"/>
      <w:r>
        <w:rPr>
          <w:rFonts w:ascii="Garamond" w:hAnsi="Garamond"/>
          <w:bCs/>
          <w:sz w:val="24"/>
          <w:szCs w:val="24"/>
        </w:rPr>
        <w:t>Librarie</w:t>
      </w:r>
      <w:proofErr w:type="spellEnd"/>
      <w:r>
        <w:rPr>
          <w:rFonts w:ascii="Garamond" w:hAnsi="Garamond"/>
          <w:bCs/>
          <w:sz w:val="24"/>
          <w:szCs w:val="24"/>
        </w:rPr>
        <w:t xml:space="preserve"> </w:t>
      </w:r>
      <w:proofErr w:type="spellStart"/>
      <w:r>
        <w:rPr>
          <w:rFonts w:ascii="Garamond" w:hAnsi="Garamond"/>
          <w:bCs/>
          <w:sz w:val="24"/>
          <w:szCs w:val="24"/>
        </w:rPr>
        <w:t>delle</w:t>
      </w:r>
      <w:proofErr w:type="spellEnd"/>
      <w:r>
        <w:rPr>
          <w:rFonts w:ascii="Garamond" w:hAnsi="Garamond"/>
          <w:bCs/>
          <w:sz w:val="24"/>
          <w:szCs w:val="24"/>
        </w:rPr>
        <w:t xml:space="preserve"> Donne, </w:t>
      </w:r>
      <w:r>
        <w:rPr>
          <w:rFonts w:ascii="Garamond" w:hAnsi="Garamond"/>
          <w:bCs/>
          <w:i/>
          <w:sz w:val="24"/>
          <w:szCs w:val="24"/>
        </w:rPr>
        <w:t>Sexual Difference: A Theory of Social-Symbolic Practice</w:t>
      </w:r>
      <w:r>
        <w:rPr>
          <w:rFonts w:ascii="Garamond" w:hAnsi="Garamond"/>
          <w:bCs/>
          <w:sz w:val="24"/>
          <w:szCs w:val="24"/>
        </w:rPr>
        <w:t xml:space="preserve"> (1987)</w:t>
      </w:r>
      <w:r w:rsidR="00DB042D">
        <w:rPr>
          <w:rFonts w:ascii="Garamond" w:hAnsi="Garamond"/>
          <w:bCs/>
          <w:sz w:val="24"/>
          <w:szCs w:val="24"/>
        </w:rPr>
        <w:t>.</w:t>
      </w:r>
    </w:p>
    <w:p w14:paraId="51156898" w14:textId="15464D46" w:rsidR="00A23536" w:rsidRPr="00A23536" w:rsidRDefault="00A23536" w:rsidP="0063582D">
      <w:pPr>
        <w:rPr>
          <w:rFonts w:ascii="Garamond" w:hAnsi="Garamond"/>
          <w:bCs/>
          <w:sz w:val="24"/>
          <w:szCs w:val="24"/>
        </w:rPr>
      </w:pPr>
      <w:r>
        <w:rPr>
          <w:rFonts w:ascii="Garamond" w:hAnsi="Garamond"/>
          <w:bCs/>
          <w:sz w:val="24"/>
          <w:szCs w:val="24"/>
        </w:rPr>
        <w:t xml:space="preserve">Gayatri </w:t>
      </w:r>
      <w:proofErr w:type="spellStart"/>
      <w:r>
        <w:rPr>
          <w:rFonts w:ascii="Garamond" w:hAnsi="Garamond"/>
          <w:bCs/>
          <w:sz w:val="24"/>
          <w:szCs w:val="24"/>
        </w:rPr>
        <w:t>Chakravorty</w:t>
      </w:r>
      <w:proofErr w:type="spellEnd"/>
      <w:r>
        <w:rPr>
          <w:rFonts w:ascii="Garamond" w:hAnsi="Garamond"/>
          <w:bCs/>
          <w:sz w:val="24"/>
          <w:szCs w:val="24"/>
        </w:rPr>
        <w:t xml:space="preserve"> Spivak, </w:t>
      </w:r>
      <w:r>
        <w:rPr>
          <w:rFonts w:ascii="Garamond" w:hAnsi="Garamond"/>
          <w:bCs/>
          <w:i/>
          <w:sz w:val="24"/>
          <w:szCs w:val="24"/>
        </w:rPr>
        <w:t>In Other Worlds: Essays in Cultural Politics</w:t>
      </w:r>
      <w:r>
        <w:rPr>
          <w:rFonts w:ascii="Garamond" w:hAnsi="Garamond"/>
          <w:bCs/>
          <w:sz w:val="24"/>
          <w:szCs w:val="24"/>
        </w:rPr>
        <w:t xml:space="preserve"> (1987)</w:t>
      </w:r>
      <w:r w:rsidR="00DB042D">
        <w:rPr>
          <w:rFonts w:ascii="Garamond" w:hAnsi="Garamond"/>
          <w:bCs/>
          <w:sz w:val="24"/>
          <w:szCs w:val="24"/>
        </w:rPr>
        <w:t>.</w:t>
      </w:r>
    </w:p>
    <w:p w14:paraId="5D1E8A79" w14:textId="7712FE5A" w:rsidR="0011789F" w:rsidRDefault="0011789F" w:rsidP="0063582D">
      <w:pPr>
        <w:rPr>
          <w:rFonts w:ascii="Garamond" w:hAnsi="Garamond"/>
          <w:bCs/>
          <w:sz w:val="24"/>
          <w:szCs w:val="24"/>
        </w:rPr>
      </w:pPr>
      <w:r>
        <w:rPr>
          <w:rFonts w:ascii="Garamond" w:hAnsi="Garamond"/>
          <w:bCs/>
          <w:sz w:val="24"/>
          <w:szCs w:val="24"/>
        </w:rPr>
        <w:t xml:space="preserve">Linda Gordon, </w:t>
      </w:r>
      <w:r>
        <w:rPr>
          <w:rFonts w:ascii="Garamond" w:hAnsi="Garamond"/>
          <w:bCs/>
          <w:i/>
          <w:sz w:val="24"/>
          <w:szCs w:val="24"/>
        </w:rPr>
        <w:t>Heroes of Their Own Lives</w:t>
      </w:r>
      <w:r>
        <w:rPr>
          <w:rFonts w:ascii="Garamond" w:hAnsi="Garamond"/>
          <w:bCs/>
          <w:sz w:val="24"/>
          <w:szCs w:val="24"/>
        </w:rPr>
        <w:t xml:space="preserve"> (1988)</w:t>
      </w:r>
      <w:r w:rsidR="001E667C">
        <w:rPr>
          <w:rFonts w:ascii="Garamond" w:hAnsi="Garamond"/>
          <w:bCs/>
          <w:sz w:val="24"/>
          <w:szCs w:val="24"/>
        </w:rPr>
        <w:t>.</w:t>
      </w:r>
    </w:p>
    <w:p w14:paraId="116CC9AF" w14:textId="2EB4C1A0" w:rsidR="0011789F" w:rsidRDefault="0011789F" w:rsidP="0063582D">
      <w:pPr>
        <w:rPr>
          <w:rFonts w:ascii="Garamond" w:hAnsi="Garamond"/>
          <w:bCs/>
          <w:sz w:val="24"/>
          <w:szCs w:val="24"/>
        </w:rPr>
      </w:pPr>
      <w:r>
        <w:rPr>
          <w:rFonts w:ascii="Garamond" w:hAnsi="Garamond"/>
          <w:bCs/>
          <w:sz w:val="24"/>
          <w:szCs w:val="24"/>
        </w:rPr>
        <w:t xml:space="preserve">Donna Haraway, ‘Situated Knowledges: The Science Question in Feminism and the Privilege of Partial Perspectives’, </w:t>
      </w:r>
      <w:r>
        <w:rPr>
          <w:rFonts w:ascii="Garamond" w:hAnsi="Garamond"/>
          <w:bCs/>
          <w:i/>
          <w:sz w:val="24"/>
          <w:szCs w:val="24"/>
        </w:rPr>
        <w:t>Feminist Studies</w:t>
      </w:r>
      <w:r>
        <w:rPr>
          <w:rFonts w:ascii="Garamond" w:hAnsi="Garamond"/>
          <w:bCs/>
          <w:sz w:val="24"/>
          <w:szCs w:val="24"/>
        </w:rPr>
        <w:t xml:space="preserve"> (1988)</w:t>
      </w:r>
      <w:r w:rsidR="001E667C">
        <w:rPr>
          <w:rFonts w:ascii="Garamond" w:hAnsi="Garamond"/>
          <w:bCs/>
          <w:sz w:val="24"/>
          <w:szCs w:val="24"/>
        </w:rPr>
        <w:t>.</w:t>
      </w:r>
    </w:p>
    <w:p w14:paraId="6F3C4EBF" w14:textId="05F2BA12" w:rsidR="00A23536" w:rsidRDefault="00A23536" w:rsidP="0063582D">
      <w:pPr>
        <w:rPr>
          <w:rFonts w:ascii="Garamond" w:hAnsi="Garamond"/>
          <w:bCs/>
          <w:sz w:val="24"/>
          <w:szCs w:val="24"/>
        </w:rPr>
      </w:pPr>
      <w:r>
        <w:rPr>
          <w:rFonts w:ascii="Garamond" w:hAnsi="Garamond"/>
          <w:bCs/>
          <w:sz w:val="24"/>
          <w:szCs w:val="24"/>
        </w:rPr>
        <w:t xml:space="preserve">Gayatri </w:t>
      </w:r>
      <w:proofErr w:type="spellStart"/>
      <w:r>
        <w:rPr>
          <w:rFonts w:ascii="Garamond" w:hAnsi="Garamond"/>
          <w:bCs/>
          <w:sz w:val="24"/>
          <w:szCs w:val="24"/>
        </w:rPr>
        <w:t>Chakravorty</w:t>
      </w:r>
      <w:proofErr w:type="spellEnd"/>
      <w:r>
        <w:rPr>
          <w:rFonts w:ascii="Garamond" w:hAnsi="Garamond"/>
          <w:bCs/>
          <w:sz w:val="24"/>
          <w:szCs w:val="24"/>
        </w:rPr>
        <w:t xml:space="preserve"> Spivak, ‘Can the Subaltern Speak?’ in </w:t>
      </w:r>
      <w:r>
        <w:rPr>
          <w:rFonts w:ascii="Garamond" w:hAnsi="Garamond"/>
          <w:bCs/>
          <w:i/>
          <w:sz w:val="24"/>
          <w:szCs w:val="24"/>
        </w:rPr>
        <w:t>Marxism and the Interpretation of Culture</w:t>
      </w:r>
      <w:r>
        <w:rPr>
          <w:rFonts w:ascii="Garamond" w:hAnsi="Garamond"/>
          <w:bCs/>
          <w:sz w:val="24"/>
          <w:szCs w:val="24"/>
        </w:rPr>
        <w:t xml:space="preserve"> (1988)</w:t>
      </w:r>
      <w:r w:rsidR="001B45C8">
        <w:rPr>
          <w:rFonts w:ascii="Garamond" w:hAnsi="Garamond"/>
          <w:bCs/>
          <w:sz w:val="24"/>
          <w:szCs w:val="24"/>
        </w:rPr>
        <w:t>.</w:t>
      </w:r>
    </w:p>
    <w:p w14:paraId="4BD8FD56" w14:textId="3D5C191C" w:rsidR="001B45C8" w:rsidRDefault="001B45C8" w:rsidP="0063582D">
      <w:pPr>
        <w:rPr>
          <w:rFonts w:ascii="Garamond" w:hAnsi="Garamond"/>
          <w:bCs/>
          <w:sz w:val="24"/>
          <w:szCs w:val="24"/>
        </w:rPr>
      </w:pPr>
      <w:r>
        <w:rPr>
          <w:rFonts w:ascii="Garamond" w:hAnsi="Garamond"/>
          <w:bCs/>
          <w:sz w:val="24"/>
          <w:szCs w:val="24"/>
        </w:rPr>
        <w:t xml:space="preserve">Joan </w:t>
      </w:r>
      <w:proofErr w:type="spellStart"/>
      <w:r>
        <w:rPr>
          <w:rFonts w:ascii="Garamond" w:hAnsi="Garamond"/>
          <w:bCs/>
          <w:sz w:val="24"/>
          <w:szCs w:val="24"/>
        </w:rPr>
        <w:t>Wallache</w:t>
      </w:r>
      <w:proofErr w:type="spellEnd"/>
      <w:r>
        <w:rPr>
          <w:rFonts w:ascii="Garamond" w:hAnsi="Garamond"/>
          <w:bCs/>
          <w:sz w:val="24"/>
          <w:szCs w:val="24"/>
        </w:rPr>
        <w:t xml:space="preserve"> Scott, </w:t>
      </w:r>
      <w:r w:rsidRPr="001B45C8">
        <w:rPr>
          <w:rFonts w:ascii="Garamond" w:hAnsi="Garamond"/>
          <w:bCs/>
          <w:i/>
          <w:iCs/>
          <w:sz w:val="24"/>
          <w:szCs w:val="24"/>
        </w:rPr>
        <w:t>Gender and the Politics of History</w:t>
      </w:r>
      <w:r>
        <w:rPr>
          <w:rFonts w:ascii="Garamond" w:hAnsi="Garamond"/>
          <w:bCs/>
          <w:sz w:val="24"/>
          <w:szCs w:val="24"/>
        </w:rPr>
        <w:t xml:space="preserve"> (1988).</w:t>
      </w:r>
    </w:p>
    <w:p w14:paraId="113C18FF" w14:textId="6774E593" w:rsidR="001A006E" w:rsidRDefault="001A006E" w:rsidP="0063582D">
      <w:pPr>
        <w:rPr>
          <w:rFonts w:ascii="Garamond" w:hAnsi="Garamond"/>
          <w:bCs/>
          <w:sz w:val="24"/>
          <w:szCs w:val="24"/>
        </w:rPr>
      </w:pPr>
      <w:r>
        <w:rPr>
          <w:rFonts w:ascii="Garamond" w:hAnsi="Garamond"/>
          <w:bCs/>
          <w:sz w:val="24"/>
          <w:szCs w:val="24"/>
        </w:rPr>
        <w:t xml:space="preserve">Teresa Brennan, </w:t>
      </w:r>
      <w:r w:rsidRPr="001A006E">
        <w:rPr>
          <w:rFonts w:ascii="Garamond" w:hAnsi="Garamond"/>
          <w:bCs/>
          <w:i/>
          <w:iCs/>
          <w:sz w:val="24"/>
          <w:szCs w:val="24"/>
        </w:rPr>
        <w:t>Between Feminism and Psychoanalysis</w:t>
      </w:r>
      <w:r>
        <w:rPr>
          <w:rFonts w:ascii="Garamond" w:hAnsi="Garamond"/>
          <w:bCs/>
          <w:sz w:val="24"/>
          <w:szCs w:val="24"/>
        </w:rPr>
        <w:t xml:space="preserve"> (1989)</w:t>
      </w:r>
      <w:r w:rsidR="001E667C">
        <w:rPr>
          <w:rFonts w:ascii="Garamond" w:hAnsi="Garamond"/>
          <w:bCs/>
          <w:sz w:val="24"/>
          <w:szCs w:val="24"/>
        </w:rPr>
        <w:t>.</w:t>
      </w:r>
    </w:p>
    <w:p w14:paraId="01D87779" w14:textId="05C3BE5E" w:rsidR="00637D59" w:rsidRDefault="00126474" w:rsidP="0063582D">
      <w:pPr>
        <w:rPr>
          <w:rFonts w:ascii="Garamond" w:hAnsi="Garamond"/>
          <w:bCs/>
          <w:sz w:val="24"/>
          <w:szCs w:val="24"/>
        </w:rPr>
      </w:pPr>
      <w:r>
        <w:rPr>
          <w:rFonts w:ascii="Garamond" w:hAnsi="Garamond"/>
          <w:bCs/>
          <w:sz w:val="24"/>
          <w:szCs w:val="24"/>
        </w:rPr>
        <w:t>Judith Butler</w:t>
      </w:r>
      <w:r w:rsidR="00637D59">
        <w:rPr>
          <w:rFonts w:ascii="Garamond" w:hAnsi="Garamond"/>
          <w:bCs/>
          <w:sz w:val="24"/>
          <w:szCs w:val="24"/>
        </w:rPr>
        <w:t xml:space="preserve">, </w:t>
      </w:r>
      <w:r>
        <w:rPr>
          <w:rFonts w:ascii="Garamond" w:hAnsi="Garamond"/>
          <w:bCs/>
          <w:i/>
          <w:sz w:val="24"/>
          <w:szCs w:val="24"/>
        </w:rPr>
        <w:t xml:space="preserve">Gender Trouble </w:t>
      </w:r>
      <w:r w:rsidR="00637D59">
        <w:rPr>
          <w:rFonts w:ascii="Garamond" w:hAnsi="Garamond"/>
          <w:bCs/>
          <w:sz w:val="24"/>
          <w:szCs w:val="24"/>
        </w:rPr>
        <w:t>(19</w:t>
      </w:r>
      <w:r>
        <w:rPr>
          <w:rFonts w:ascii="Garamond" w:hAnsi="Garamond"/>
          <w:bCs/>
          <w:sz w:val="24"/>
          <w:szCs w:val="24"/>
        </w:rPr>
        <w:t>89</w:t>
      </w:r>
      <w:r w:rsidR="00637D59">
        <w:rPr>
          <w:rFonts w:ascii="Garamond" w:hAnsi="Garamond"/>
          <w:bCs/>
          <w:sz w:val="24"/>
          <w:szCs w:val="24"/>
        </w:rPr>
        <w:t>)</w:t>
      </w:r>
      <w:r w:rsidR="000B1E7A">
        <w:rPr>
          <w:rFonts w:ascii="Garamond" w:hAnsi="Garamond"/>
          <w:bCs/>
          <w:sz w:val="24"/>
          <w:szCs w:val="24"/>
        </w:rPr>
        <w:t>.</w:t>
      </w:r>
    </w:p>
    <w:p w14:paraId="61B2CD75" w14:textId="0A981910" w:rsidR="00315EA7" w:rsidRDefault="00315EA7" w:rsidP="0063582D">
      <w:pPr>
        <w:rPr>
          <w:rFonts w:ascii="Garamond" w:hAnsi="Garamond"/>
          <w:bCs/>
          <w:sz w:val="24"/>
          <w:szCs w:val="24"/>
        </w:rPr>
      </w:pPr>
      <w:proofErr w:type="spellStart"/>
      <w:r>
        <w:rPr>
          <w:rFonts w:ascii="Garamond" w:hAnsi="Garamond"/>
          <w:bCs/>
          <w:sz w:val="24"/>
          <w:szCs w:val="24"/>
        </w:rPr>
        <w:t>Kimberlé</w:t>
      </w:r>
      <w:proofErr w:type="spellEnd"/>
      <w:r>
        <w:rPr>
          <w:rFonts w:ascii="Garamond" w:hAnsi="Garamond"/>
          <w:bCs/>
          <w:sz w:val="24"/>
          <w:szCs w:val="24"/>
        </w:rPr>
        <w:t xml:space="preserve"> Williams Crenshaw, ‘</w:t>
      </w:r>
      <w:proofErr w:type="spellStart"/>
      <w:r>
        <w:rPr>
          <w:rFonts w:ascii="Garamond" w:hAnsi="Garamond"/>
          <w:bCs/>
          <w:sz w:val="24"/>
          <w:szCs w:val="24"/>
        </w:rPr>
        <w:t>Demarginalising</w:t>
      </w:r>
      <w:proofErr w:type="spellEnd"/>
      <w:r>
        <w:rPr>
          <w:rFonts w:ascii="Garamond" w:hAnsi="Garamond"/>
          <w:bCs/>
          <w:sz w:val="24"/>
          <w:szCs w:val="24"/>
        </w:rPr>
        <w:t xml:space="preserve"> the Intersection of </w:t>
      </w:r>
      <w:r w:rsidR="0011789F">
        <w:rPr>
          <w:rFonts w:ascii="Garamond" w:hAnsi="Garamond"/>
          <w:bCs/>
          <w:sz w:val="24"/>
          <w:szCs w:val="24"/>
        </w:rPr>
        <w:t xml:space="preserve">Race and </w:t>
      </w:r>
      <w:r>
        <w:rPr>
          <w:rFonts w:ascii="Garamond" w:hAnsi="Garamond"/>
          <w:bCs/>
          <w:sz w:val="24"/>
          <w:szCs w:val="24"/>
        </w:rPr>
        <w:t xml:space="preserve">Sex: A Black Feminist Critique of Antidiscrimination Doctrine, Feminist Theory and Antiracist Politics, </w:t>
      </w:r>
      <w:r>
        <w:rPr>
          <w:rFonts w:ascii="Garamond" w:hAnsi="Garamond"/>
          <w:bCs/>
          <w:i/>
          <w:sz w:val="24"/>
          <w:szCs w:val="24"/>
        </w:rPr>
        <w:t>University of Chicago Legal Forum</w:t>
      </w:r>
      <w:r>
        <w:rPr>
          <w:rFonts w:ascii="Garamond" w:hAnsi="Garamond"/>
          <w:bCs/>
          <w:sz w:val="24"/>
          <w:szCs w:val="24"/>
        </w:rPr>
        <w:t xml:space="preserve"> (1989)</w:t>
      </w:r>
      <w:r w:rsidR="001E667C">
        <w:rPr>
          <w:rFonts w:ascii="Garamond" w:hAnsi="Garamond"/>
          <w:bCs/>
          <w:sz w:val="24"/>
          <w:szCs w:val="24"/>
        </w:rPr>
        <w:t>.</w:t>
      </w:r>
    </w:p>
    <w:p w14:paraId="12521367" w14:textId="76A08943" w:rsidR="003A215B" w:rsidRDefault="003A215B" w:rsidP="0063582D">
      <w:pPr>
        <w:rPr>
          <w:rFonts w:ascii="Garamond" w:hAnsi="Garamond"/>
          <w:bCs/>
          <w:sz w:val="24"/>
          <w:szCs w:val="24"/>
        </w:rPr>
      </w:pPr>
      <w:r>
        <w:rPr>
          <w:rFonts w:ascii="Garamond" w:hAnsi="Garamond"/>
          <w:bCs/>
          <w:sz w:val="24"/>
          <w:szCs w:val="24"/>
        </w:rPr>
        <w:t>Eli</w:t>
      </w:r>
      <w:r w:rsidR="003D7968">
        <w:rPr>
          <w:rFonts w:ascii="Garamond" w:hAnsi="Garamond"/>
          <w:bCs/>
          <w:sz w:val="24"/>
          <w:szCs w:val="24"/>
        </w:rPr>
        <w:t>z</w:t>
      </w:r>
      <w:r>
        <w:rPr>
          <w:rFonts w:ascii="Garamond" w:hAnsi="Garamond"/>
          <w:bCs/>
          <w:sz w:val="24"/>
          <w:szCs w:val="24"/>
        </w:rPr>
        <w:t>abeth Grosz</w:t>
      </w:r>
      <w:r w:rsidR="001E667C">
        <w:rPr>
          <w:rFonts w:ascii="Garamond" w:hAnsi="Garamond"/>
          <w:bCs/>
          <w:sz w:val="24"/>
          <w:szCs w:val="24"/>
        </w:rPr>
        <w:t>,</w:t>
      </w:r>
      <w:r>
        <w:rPr>
          <w:rFonts w:ascii="Garamond" w:hAnsi="Garamond"/>
          <w:bCs/>
          <w:sz w:val="24"/>
          <w:szCs w:val="24"/>
        </w:rPr>
        <w:t xml:space="preserve"> </w:t>
      </w:r>
      <w:r w:rsidRPr="003A215B">
        <w:rPr>
          <w:rFonts w:ascii="Garamond" w:hAnsi="Garamond"/>
          <w:bCs/>
          <w:i/>
          <w:iCs/>
          <w:sz w:val="24"/>
          <w:szCs w:val="24"/>
        </w:rPr>
        <w:t>Sexual Subversions</w:t>
      </w:r>
      <w:r>
        <w:rPr>
          <w:rFonts w:ascii="Garamond" w:hAnsi="Garamond"/>
          <w:bCs/>
          <w:sz w:val="24"/>
          <w:szCs w:val="24"/>
        </w:rPr>
        <w:t xml:space="preserve"> (1989)</w:t>
      </w:r>
      <w:r w:rsidR="001E667C">
        <w:rPr>
          <w:rFonts w:ascii="Garamond" w:hAnsi="Garamond"/>
          <w:bCs/>
          <w:sz w:val="24"/>
          <w:szCs w:val="24"/>
        </w:rPr>
        <w:t>.</w:t>
      </w:r>
    </w:p>
    <w:p w14:paraId="4C69D9DA" w14:textId="71FC499A" w:rsidR="0011789F" w:rsidRPr="00637D59" w:rsidRDefault="0011789F" w:rsidP="0063582D">
      <w:pPr>
        <w:rPr>
          <w:rFonts w:ascii="Garamond" w:hAnsi="Garamond"/>
          <w:bCs/>
          <w:sz w:val="24"/>
          <w:szCs w:val="24"/>
        </w:rPr>
      </w:pPr>
      <w:r>
        <w:rPr>
          <w:rFonts w:ascii="Garamond" w:hAnsi="Garamond"/>
          <w:bCs/>
          <w:sz w:val="24"/>
          <w:szCs w:val="24"/>
        </w:rPr>
        <w:t xml:space="preserve">Donna Haraway, </w:t>
      </w:r>
      <w:r>
        <w:rPr>
          <w:rFonts w:ascii="Garamond" w:hAnsi="Garamond"/>
          <w:bCs/>
          <w:i/>
          <w:sz w:val="24"/>
          <w:szCs w:val="24"/>
        </w:rPr>
        <w:t>Primate Visions: Gender, Race and Nature in the World of Modern Science</w:t>
      </w:r>
      <w:r>
        <w:rPr>
          <w:rFonts w:ascii="Garamond" w:hAnsi="Garamond"/>
          <w:bCs/>
          <w:sz w:val="24"/>
          <w:szCs w:val="24"/>
        </w:rPr>
        <w:t xml:space="preserve"> (1989)</w:t>
      </w:r>
      <w:r w:rsidR="001E667C">
        <w:rPr>
          <w:rFonts w:ascii="Garamond" w:hAnsi="Garamond"/>
          <w:bCs/>
          <w:sz w:val="24"/>
          <w:szCs w:val="24"/>
        </w:rPr>
        <w:t>.</w:t>
      </w:r>
    </w:p>
    <w:p w14:paraId="522849C5" w14:textId="545EC81E" w:rsidR="00F871A6" w:rsidRDefault="00F871A6" w:rsidP="00F871A6">
      <w:pPr>
        <w:rPr>
          <w:rFonts w:ascii="Garamond" w:hAnsi="Garamond"/>
          <w:bCs/>
          <w:sz w:val="24"/>
          <w:szCs w:val="24"/>
        </w:rPr>
      </w:pPr>
      <w:r>
        <w:rPr>
          <w:rFonts w:ascii="Garamond" w:hAnsi="Garamond"/>
          <w:bCs/>
          <w:sz w:val="24"/>
          <w:szCs w:val="24"/>
        </w:rPr>
        <w:t xml:space="preserve">bell hooks, </w:t>
      </w:r>
      <w:r>
        <w:rPr>
          <w:rFonts w:ascii="Garamond" w:hAnsi="Garamond"/>
          <w:bCs/>
          <w:i/>
          <w:sz w:val="24"/>
          <w:szCs w:val="24"/>
        </w:rPr>
        <w:t>Talking Back: Thinking Feminism Thinking Black</w:t>
      </w:r>
      <w:r>
        <w:rPr>
          <w:rFonts w:ascii="Garamond" w:hAnsi="Garamond"/>
          <w:bCs/>
          <w:sz w:val="24"/>
          <w:szCs w:val="24"/>
        </w:rPr>
        <w:t xml:space="preserve"> (1989)</w:t>
      </w:r>
      <w:r w:rsidR="001E667C">
        <w:rPr>
          <w:rFonts w:ascii="Garamond" w:hAnsi="Garamond"/>
          <w:bCs/>
          <w:sz w:val="24"/>
          <w:szCs w:val="24"/>
        </w:rPr>
        <w:t>.</w:t>
      </w:r>
    </w:p>
    <w:p w14:paraId="0EF08BFD" w14:textId="53300096" w:rsidR="00D35989" w:rsidRDefault="00D35989" w:rsidP="00F871A6">
      <w:pPr>
        <w:rPr>
          <w:rFonts w:ascii="Garamond" w:hAnsi="Garamond"/>
          <w:bCs/>
          <w:sz w:val="24"/>
          <w:szCs w:val="24"/>
        </w:rPr>
      </w:pPr>
      <w:r>
        <w:rPr>
          <w:rFonts w:ascii="Garamond" w:hAnsi="Garamond"/>
          <w:bCs/>
          <w:sz w:val="24"/>
          <w:szCs w:val="24"/>
        </w:rPr>
        <w:t xml:space="preserve">Luce </w:t>
      </w:r>
      <w:proofErr w:type="spellStart"/>
      <w:r>
        <w:rPr>
          <w:rFonts w:ascii="Garamond" w:hAnsi="Garamond"/>
          <w:bCs/>
          <w:sz w:val="24"/>
          <w:szCs w:val="24"/>
        </w:rPr>
        <w:t>Irigaray</w:t>
      </w:r>
      <w:proofErr w:type="spellEnd"/>
      <w:r>
        <w:rPr>
          <w:rFonts w:ascii="Garamond" w:hAnsi="Garamond"/>
          <w:bCs/>
          <w:sz w:val="24"/>
          <w:szCs w:val="24"/>
        </w:rPr>
        <w:t xml:space="preserve">, </w:t>
      </w:r>
      <w:r>
        <w:rPr>
          <w:rFonts w:ascii="Garamond" w:hAnsi="Garamond"/>
          <w:bCs/>
          <w:i/>
          <w:sz w:val="24"/>
          <w:szCs w:val="24"/>
        </w:rPr>
        <w:t>Thinking the Difference</w:t>
      </w:r>
      <w:r>
        <w:rPr>
          <w:rFonts w:ascii="Garamond" w:hAnsi="Garamond"/>
          <w:bCs/>
          <w:sz w:val="24"/>
          <w:szCs w:val="24"/>
        </w:rPr>
        <w:t xml:space="preserve"> (1989)</w:t>
      </w:r>
      <w:r w:rsidR="001E667C">
        <w:rPr>
          <w:rFonts w:ascii="Garamond" w:hAnsi="Garamond"/>
          <w:bCs/>
          <w:sz w:val="24"/>
          <w:szCs w:val="24"/>
        </w:rPr>
        <w:t>.</w:t>
      </w:r>
    </w:p>
    <w:p w14:paraId="7E9D7474" w14:textId="73936496" w:rsidR="00D35989" w:rsidRDefault="00D35989" w:rsidP="00F871A6">
      <w:pPr>
        <w:rPr>
          <w:rFonts w:ascii="Garamond" w:hAnsi="Garamond"/>
          <w:bCs/>
          <w:sz w:val="24"/>
          <w:szCs w:val="24"/>
        </w:rPr>
      </w:pPr>
      <w:r>
        <w:rPr>
          <w:rFonts w:ascii="Garamond" w:hAnsi="Garamond"/>
          <w:bCs/>
          <w:sz w:val="24"/>
          <w:szCs w:val="24"/>
        </w:rPr>
        <w:t xml:space="preserve">Catharine A MacKinnon, </w:t>
      </w:r>
      <w:r>
        <w:rPr>
          <w:rFonts w:ascii="Garamond" w:hAnsi="Garamond"/>
          <w:bCs/>
          <w:i/>
          <w:sz w:val="24"/>
          <w:szCs w:val="24"/>
        </w:rPr>
        <w:t>Towards a Feminist Theory of the State</w:t>
      </w:r>
      <w:r>
        <w:rPr>
          <w:rFonts w:ascii="Garamond" w:hAnsi="Garamond"/>
          <w:bCs/>
          <w:sz w:val="24"/>
          <w:szCs w:val="24"/>
        </w:rPr>
        <w:t xml:space="preserve"> (1989)</w:t>
      </w:r>
      <w:r w:rsidR="001E667C">
        <w:rPr>
          <w:rFonts w:ascii="Garamond" w:hAnsi="Garamond"/>
          <w:bCs/>
          <w:sz w:val="24"/>
          <w:szCs w:val="24"/>
        </w:rPr>
        <w:t>.</w:t>
      </w:r>
    </w:p>
    <w:p w14:paraId="6E1AE8DA" w14:textId="7886D67C" w:rsidR="00D35989" w:rsidRDefault="00D35989" w:rsidP="00F871A6">
      <w:pPr>
        <w:rPr>
          <w:rFonts w:ascii="Garamond" w:hAnsi="Garamond"/>
          <w:bCs/>
          <w:sz w:val="24"/>
          <w:szCs w:val="24"/>
        </w:rPr>
      </w:pPr>
      <w:r>
        <w:rPr>
          <w:rFonts w:ascii="Garamond" w:hAnsi="Garamond"/>
          <w:bCs/>
          <w:sz w:val="24"/>
          <w:szCs w:val="24"/>
        </w:rPr>
        <w:t xml:space="preserve">Carolyn Merchant, </w:t>
      </w:r>
      <w:r>
        <w:rPr>
          <w:rFonts w:ascii="Garamond" w:hAnsi="Garamond"/>
          <w:bCs/>
          <w:i/>
          <w:sz w:val="24"/>
          <w:szCs w:val="24"/>
        </w:rPr>
        <w:t>Ecological Revolutions: Nature, Gender and Science in New England</w:t>
      </w:r>
      <w:r>
        <w:rPr>
          <w:rFonts w:ascii="Garamond" w:hAnsi="Garamond"/>
          <w:bCs/>
          <w:sz w:val="24"/>
          <w:szCs w:val="24"/>
        </w:rPr>
        <w:t xml:space="preserve"> (1989)</w:t>
      </w:r>
      <w:r w:rsidR="001E667C">
        <w:rPr>
          <w:rFonts w:ascii="Garamond" w:hAnsi="Garamond"/>
          <w:bCs/>
          <w:sz w:val="24"/>
          <w:szCs w:val="24"/>
        </w:rPr>
        <w:t>.</w:t>
      </w:r>
    </w:p>
    <w:p w14:paraId="3898AE52" w14:textId="67DF46F5" w:rsidR="00A23536" w:rsidRPr="00F871A6" w:rsidRDefault="00A23536" w:rsidP="00F871A6">
      <w:pPr>
        <w:rPr>
          <w:rFonts w:ascii="Garamond" w:hAnsi="Garamond"/>
          <w:bCs/>
          <w:sz w:val="24"/>
          <w:szCs w:val="24"/>
        </w:rPr>
      </w:pPr>
      <w:r>
        <w:rPr>
          <w:rFonts w:ascii="Garamond" w:hAnsi="Garamond"/>
          <w:bCs/>
          <w:sz w:val="24"/>
          <w:szCs w:val="24"/>
        </w:rPr>
        <w:t xml:space="preserve">Carol Smart, </w:t>
      </w:r>
      <w:r>
        <w:rPr>
          <w:rFonts w:ascii="Garamond" w:hAnsi="Garamond"/>
          <w:bCs/>
          <w:i/>
          <w:sz w:val="24"/>
          <w:szCs w:val="24"/>
        </w:rPr>
        <w:t>Feminism and the Power of Law</w:t>
      </w:r>
      <w:r>
        <w:rPr>
          <w:rFonts w:ascii="Garamond" w:hAnsi="Garamond"/>
          <w:bCs/>
          <w:sz w:val="24"/>
          <w:szCs w:val="24"/>
        </w:rPr>
        <w:t xml:space="preserve"> (1989)</w:t>
      </w:r>
      <w:r w:rsidR="001E667C">
        <w:rPr>
          <w:rFonts w:ascii="Garamond" w:hAnsi="Garamond"/>
          <w:bCs/>
          <w:sz w:val="24"/>
          <w:szCs w:val="24"/>
        </w:rPr>
        <w:t>.</w:t>
      </w:r>
    </w:p>
    <w:p w14:paraId="01AA002E" w14:textId="7BB22534" w:rsidR="00637D59" w:rsidRDefault="00126474" w:rsidP="0063582D">
      <w:pPr>
        <w:rPr>
          <w:rFonts w:ascii="Garamond" w:hAnsi="Garamond"/>
          <w:bCs/>
          <w:sz w:val="24"/>
          <w:szCs w:val="24"/>
        </w:rPr>
      </w:pPr>
      <w:r>
        <w:rPr>
          <w:rFonts w:ascii="Garamond" w:hAnsi="Garamond"/>
          <w:bCs/>
          <w:sz w:val="24"/>
          <w:szCs w:val="24"/>
        </w:rPr>
        <w:t>Patricia Hill Collins</w:t>
      </w:r>
      <w:r w:rsidR="00637D59">
        <w:rPr>
          <w:rFonts w:ascii="Garamond" w:hAnsi="Garamond"/>
          <w:bCs/>
          <w:sz w:val="24"/>
          <w:szCs w:val="24"/>
        </w:rPr>
        <w:t xml:space="preserve">, </w:t>
      </w:r>
      <w:r>
        <w:rPr>
          <w:rFonts w:ascii="Garamond" w:hAnsi="Garamond"/>
          <w:bCs/>
          <w:i/>
          <w:sz w:val="24"/>
          <w:szCs w:val="24"/>
        </w:rPr>
        <w:t>Black Feminist Thought: Knowledge, Consciousness and the Politics of Empowerment</w:t>
      </w:r>
      <w:r>
        <w:rPr>
          <w:rFonts w:ascii="Garamond" w:hAnsi="Garamond"/>
          <w:bCs/>
          <w:sz w:val="24"/>
          <w:szCs w:val="24"/>
        </w:rPr>
        <w:t xml:space="preserve"> (199</w:t>
      </w:r>
      <w:r w:rsidR="00637D59">
        <w:rPr>
          <w:rFonts w:ascii="Garamond" w:hAnsi="Garamond"/>
          <w:bCs/>
          <w:sz w:val="24"/>
          <w:szCs w:val="24"/>
        </w:rPr>
        <w:t>0)</w:t>
      </w:r>
      <w:r w:rsidR="001E667C">
        <w:rPr>
          <w:rFonts w:ascii="Garamond" w:hAnsi="Garamond"/>
          <w:bCs/>
          <w:sz w:val="24"/>
          <w:szCs w:val="24"/>
        </w:rPr>
        <w:t>.</w:t>
      </w:r>
    </w:p>
    <w:p w14:paraId="4AC58D5C" w14:textId="7C4A33EC" w:rsidR="0011789F" w:rsidRDefault="0011789F" w:rsidP="0063582D">
      <w:pPr>
        <w:rPr>
          <w:rFonts w:ascii="Garamond" w:hAnsi="Garamond"/>
          <w:bCs/>
          <w:sz w:val="24"/>
          <w:szCs w:val="24"/>
        </w:rPr>
      </w:pPr>
      <w:r>
        <w:rPr>
          <w:rFonts w:ascii="Garamond" w:hAnsi="Garamond"/>
          <w:bCs/>
          <w:sz w:val="24"/>
          <w:szCs w:val="24"/>
        </w:rPr>
        <w:t xml:space="preserve">Angela Y Davis, </w:t>
      </w:r>
      <w:r>
        <w:rPr>
          <w:rFonts w:ascii="Garamond" w:hAnsi="Garamond"/>
          <w:bCs/>
          <w:i/>
          <w:sz w:val="24"/>
          <w:szCs w:val="24"/>
        </w:rPr>
        <w:t>Women, Culture and Politics</w:t>
      </w:r>
      <w:r>
        <w:rPr>
          <w:rFonts w:ascii="Garamond" w:hAnsi="Garamond"/>
          <w:bCs/>
          <w:sz w:val="24"/>
          <w:szCs w:val="24"/>
        </w:rPr>
        <w:t xml:space="preserve"> (1990)</w:t>
      </w:r>
      <w:r w:rsidR="001E667C">
        <w:rPr>
          <w:rFonts w:ascii="Garamond" w:hAnsi="Garamond"/>
          <w:bCs/>
          <w:sz w:val="24"/>
          <w:szCs w:val="24"/>
        </w:rPr>
        <w:t>.</w:t>
      </w:r>
    </w:p>
    <w:p w14:paraId="054E642E" w14:textId="45B6E4A3" w:rsidR="00F871A6" w:rsidRDefault="00F871A6" w:rsidP="0063582D">
      <w:pPr>
        <w:rPr>
          <w:rFonts w:ascii="Garamond" w:hAnsi="Garamond"/>
          <w:bCs/>
          <w:sz w:val="24"/>
          <w:szCs w:val="24"/>
        </w:rPr>
      </w:pPr>
      <w:r>
        <w:rPr>
          <w:rFonts w:ascii="Garamond" w:hAnsi="Garamond"/>
          <w:bCs/>
          <w:sz w:val="24"/>
          <w:szCs w:val="24"/>
        </w:rPr>
        <w:t xml:space="preserve">bell hooks, </w:t>
      </w:r>
      <w:r>
        <w:rPr>
          <w:rFonts w:ascii="Garamond" w:hAnsi="Garamond"/>
          <w:bCs/>
          <w:i/>
          <w:sz w:val="24"/>
          <w:szCs w:val="24"/>
        </w:rPr>
        <w:t>Yearning: Race, Gender and Cultural Politics</w:t>
      </w:r>
      <w:r>
        <w:rPr>
          <w:rFonts w:ascii="Garamond" w:hAnsi="Garamond"/>
          <w:bCs/>
          <w:sz w:val="24"/>
          <w:szCs w:val="24"/>
        </w:rPr>
        <w:t xml:space="preserve"> (1990)</w:t>
      </w:r>
      <w:r w:rsidR="001E667C">
        <w:rPr>
          <w:rFonts w:ascii="Garamond" w:hAnsi="Garamond"/>
          <w:bCs/>
          <w:sz w:val="24"/>
          <w:szCs w:val="24"/>
        </w:rPr>
        <w:t>.</w:t>
      </w:r>
    </w:p>
    <w:p w14:paraId="27E5D084" w14:textId="146E1D74" w:rsidR="00D35989" w:rsidRDefault="00D35989" w:rsidP="0063582D">
      <w:pPr>
        <w:rPr>
          <w:rFonts w:ascii="Garamond" w:hAnsi="Garamond"/>
          <w:bCs/>
          <w:sz w:val="24"/>
          <w:szCs w:val="24"/>
        </w:rPr>
      </w:pPr>
      <w:r>
        <w:rPr>
          <w:rFonts w:ascii="Garamond" w:hAnsi="Garamond"/>
          <w:bCs/>
          <w:sz w:val="24"/>
          <w:szCs w:val="24"/>
        </w:rPr>
        <w:t xml:space="preserve">Luce </w:t>
      </w:r>
      <w:proofErr w:type="spellStart"/>
      <w:r>
        <w:rPr>
          <w:rFonts w:ascii="Garamond" w:hAnsi="Garamond"/>
          <w:bCs/>
          <w:sz w:val="24"/>
          <w:szCs w:val="24"/>
        </w:rPr>
        <w:t>Irigaray</w:t>
      </w:r>
      <w:proofErr w:type="spellEnd"/>
      <w:r>
        <w:rPr>
          <w:rFonts w:ascii="Garamond" w:hAnsi="Garamond"/>
          <w:bCs/>
          <w:sz w:val="24"/>
          <w:szCs w:val="24"/>
        </w:rPr>
        <w:t xml:space="preserve">, </w:t>
      </w:r>
      <w:r>
        <w:rPr>
          <w:rFonts w:ascii="Garamond" w:hAnsi="Garamond"/>
          <w:bCs/>
          <w:i/>
          <w:sz w:val="24"/>
          <w:szCs w:val="24"/>
        </w:rPr>
        <w:t xml:space="preserve">Je </w:t>
      </w:r>
      <w:proofErr w:type="spellStart"/>
      <w:r>
        <w:rPr>
          <w:rFonts w:ascii="Garamond" w:hAnsi="Garamond"/>
          <w:bCs/>
          <w:i/>
          <w:sz w:val="24"/>
          <w:szCs w:val="24"/>
        </w:rPr>
        <w:t>tu</w:t>
      </w:r>
      <w:proofErr w:type="spellEnd"/>
      <w:r>
        <w:rPr>
          <w:rFonts w:ascii="Garamond" w:hAnsi="Garamond"/>
          <w:bCs/>
          <w:i/>
          <w:sz w:val="24"/>
          <w:szCs w:val="24"/>
        </w:rPr>
        <w:t xml:space="preserve"> nous: Towards a Culture of Difference</w:t>
      </w:r>
      <w:r>
        <w:rPr>
          <w:rFonts w:ascii="Garamond" w:hAnsi="Garamond"/>
          <w:bCs/>
          <w:sz w:val="24"/>
          <w:szCs w:val="24"/>
        </w:rPr>
        <w:t xml:space="preserve"> (1990)</w:t>
      </w:r>
      <w:r w:rsidR="001E667C">
        <w:rPr>
          <w:rFonts w:ascii="Garamond" w:hAnsi="Garamond"/>
          <w:bCs/>
          <w:sz w:val="24"/>
          <w:szCs w:val="24"/>
        </w:rPr>
        <w:t>.</w:t>
      </w:r>
    </w:p>
    <w:p w14:paraId="62F18DF3" w14:textId="27F5F2F0" w:rsidR="0011789F" w:rsidRDefault="0011789F" w:rsidP="0063582D">
      <w:pPr>
        <w:rPr>
          <w:rFonts w:ascii="Garamond" w:hAnsi="Garamond"/>
          <w:bCs/>
          <w:sz w:val="24"/>
          <w:szCs w:val="24"/>
        </w:rPr>
      </w:pPr>
      <w:r>
        <w:rPr>
          <w:rFonts w:ascii="Garamond" w:hAnsi="Garamond"/>
          <w:bCs/>
          <w:sz w:val="24"/>
          <w:szCs w:val="24"/>
        </w:rPr>
        <w:t xml:space="preserve">Sandra Harding, </w:t>
      </w:r>
      <w:r>
        <w:rPr>
          <w:rFonts w:ascii="Garamond" w:hAnsi="Garamond"/>
          <w:bCs/>
          <w:i/>
          <w:sz w:val="24"/>
          <w:szCs w:val="24"/>
        </w:rPr>
        <w:t>Whose Science? Whose Knowledge? Thinking from Women’s Lives</w:t>
      </w:r>
      <w:r>
        <w:rPr>
          <w:rFonts w:ascii="Garamond" w:hAnsi="Garamond"/>
          <w:bCs/>
          <w:sz w:val="24"/>
          <w:szCs w:val="24"/>
        </w:rPr>
        <w:t xml:space="preserve"> (1991)</w:t>
      </w:r>
      <w:r w:rsidR="001E667C">
        <w:rPr>
          <w:rFonts w:ascii="Garamond" w:hAnsi="Garamond"/>
          <w:bCs/>
          <w:sz w:val="24"/>
          <w:szCs w:val="24"/>
        </w:rPr>
        <w:t>.</w:t>
      </w:r>
    </w:p>
    <w:p w14:paraId="16E9D783" w14:textId="2175A5F9" w:rsidR="00AA3BDF" w:rsidRDefault="00AA3BDF" w:rsidP="0063582D">
      <w:pPr>
        <w:rPr>
          <w:rFonts w:ascii="Garamond" w:hAnsi="Garamond"/>
          <w:bCs/>
          <w:sz w:val="24"/>
          <w:szCs w:val="24"/>
        </w:rPr>
      </w:pPr>
      <w:r>
        <w:rPr>
          <w:rFonts w:ascii="Garamond" w:hAnsi="Garamond"/>
          <w:bCs/>
          <w:sz w:val="24"/>
          <w:szCs w:val="24"/>
        </w:rPr>
        <w:t xml:space="preserve">Luisa </w:t>
      </w:r>
      <w:proofErr w:type="spellStart"/>
      <w:r>
        <w:rPr>
          <w:rFonts w:ascii="Garamond" w:hAnsi="Garamond"/>
          <w:bCs/>
          <w:sz w:val="24"/>
          <w:szCs w:val="24"/>
        </w:rPr>
        <w:t>Muraro</w:t>
      </w:r>
      <w:proofErr w:type="spellEnd"/>
      <w:r>
        <w:rPr>
          <w:rFonts w:ascii="Garamond" w:hAnsi="Garamond"/>
          <w:bCs/>
          <w:sz w:val="24"/>
          <w:szCs w:val="24"/>
        </w:rPr>
        <w:t xml:space="preserve">, </w:t>
      </w:r>
      <w:r w:rsidRPr="00AA3BDF">
        <w:rPr>
          <w:rFonts w:ascii="Garamond" w:hAnsi="Garamond"/>
          <w:bCs/>
          <w:i/>
          <w:iCs/>
          <w:sz w:val="24"/>
          <w:szCs w:val="24"/>
        </w:rPr>
        <w:t>The Symbolic Order of the Mother</w:t>
      </w:r>
      <w:r>
        <w:rPr>
          <w:rFonts w:ascii="Garamond" w:hAnsi="Garamond"/>
          <w:bCs/>
          <w:sz w:val="24"/>
          <w:szCs w:val="24"/>
        </w:rPr>
        <w:t xml:space="preserve"> (1991)</w:t>
      </w:r>
      <w:r w:rsidR="001E667C">
        <w:rPr>
          <w:rFonts w:ascii="Garamond" w:hAnsi="Garamond"/>
          <w:bCs/>
          <w:sz w:val="24"/>
          <w:szCs w:val="24"/>
        </w:rPr>
        <w:t>.</w:t>
      </w:r>
    </w:p>
    <w:p w14:paraId="7F25F469" w14:textId="396D118E" w:rsidR="00A23536" w:rsidRDefault="00A23536" w:rsidP="0063582D">
      <w:pPr>
        <w:rPr>
          <w:rFonts w:ascii="Garamond" w:hAnsi="Garamond"/>
          <w:bCs/>
          <w:sz w:val="24"/>
          <w:szCs w:val="24"/>
        </w:rPr>
      </w:pPr>
      <w:r>
        <w:rPr>
          <w:rFonts w:ascii="Garamond" w:hAnsi="Garamond"/>
          <w:bCs/>
          <w:sz w:val="24"/>
          <w:szCs w:val="24"/>
        </w:rPr>
        <w:t xml:space="preserve">Patricia Williams, </w:t>
      </w:r>
      <w:r>
        <w:rPr>
          <w:rFonts w:ascii="Garamond" w:hAnsi="Garamond"/>
          <w:bCs/>
          <w:i/>
          <w:sz w:val="24"/>
          <w:szCs w:val="24"/>
        </w:rPr>
        <w:t>The Alchemy of Race and Rights: The Diary of a Law Professor</w:t>
      </w:r>
      <w:r>
        <w:rPr>
          <w:rFonts w:ascii="Garamond" w:hAnsi="Garamond"/>
          <w:bCs/>
          <w:sz w:val="24"/>
          <w:szCs w:val="24"/>
        </w:rPr>
        <w:t xml:space="preserve"> (1991)</w:t>
      </w:r>
      <w:r w:rsidR="001E667C">
        <w:rPr>
          <w:rFonts w:ascii="Garamond" w:hAnsi="Garamond"/>
          <w:bCs/>
          <w:sz w:val="24"/>
          <w:szCs w:val="24"/>
        </w:rPr>
        <w:t>.</w:t>
      </w:r>
    </w:p>
    <w:p w14:paraId="59083BA6" w14:textId="625C6A31" w:rsidR="00C63E7E" w:rsidRPr="00A23536" w:rsidRDefault="00C63E7E" w:rsidP="0063582D">
      <w:pPr>
        <w:rPr>
          <w:rFonts w:ascii="Garamond" w:hAnsi="Garamond"/>
          <w:bCs/>
          <w:sz w:val="24"/>
          <w:szCs w:val="24"/>
        </w:rPr>
      </w:pPr>
      <w:r>
        <w:rPr>
          <w:rFonts w:ascii="Garamond" w:hAnsi="Garamond"/>
          <w:bCs/>
          <w:sz w:val="24"/>
          <w:szCs w:val="24"/>
        </w:rPr>
        <w:t xml:space="preserve">Judith Butler and Joan W. Scott, </w:t>
      </w:r>
      <w:r w:rsidRPr="00C63E7E">
        <w:rPr>
          <w:rFonts w:ascii="Garamond" w:hAnsi="Garamond"/>
          <w:bCs/>
          <w:i/>
          <w:iCs/>
          <w:sz w:val="24"/>
          <w:szCs w:val="24"/>
        </w:rPr>
        <w:t>Feminist Theorise the Political</w:t>
      </w:r>
      <w:r>
        <w:rPr>
          <w:rFonts w:ascii="Garamond" w:hAnsi="Garamond"/>
          <w:bCs/>
          <w:sz w:val="24"/>
          <w:szCs w:val="24"/>
        </w:rPr>
        <w:t xml:space="preserve"> (1992).</w:t>
      </w:r>
    </w:p>
    <w:p w14:paraId="0E6ED18A" w14:textId="28475518" w:rsidR="00A23536" w:rsidRDefault="00A23536" w:rsidP="0063582D">
      <w:pPr>
        <w:rPr>
          <w:rFonts w:ascii="Garamond" w:hAnsi="Garamond"/>
          <w:bCs/>
          <w:sz w:val="24"/>
          <w:szCs w:val="24"/>
        </w:rPr>
      </w:pPr>
      <w:r>
        <w:rPr>
          <w:rFonts w:ascii="Garamond" w:hAnsi="Garamond"/>
          <w:bCs/>
          <w:sz w:val="24"/>
          <w:szCs w:val="24"/>
        </w:rPr>
        <w:t xml:space="preserve">Carol Smart, ‘The Woman of Legal Discourse’, </w:t>
      </w:r>
      <w:r>
        <w:rPr>
          <w:rFonts w:ascii="Garamond" w:hAnsi="Garamond"/>
          <w:bCs/>
          <w:i/>
          <w:sz w:val="24"/>
          <w:szCs w:val="24"/>
        </w:rPr>
        <w:t>Social &amp; Legal Studies</w:t>
      </w:r>
      <w:r>
        <w:rPr>
          <w:rFonts w:ascii="Garamond" w:hAnsi="Garamond"/>
          <w:bCs/>
          <w:sz w:val="24"/>
          <w:szCs w:val="24"/>
        </w:rPr>
        <w:t xml:space="preserve"> (1992)</w:t>
      </w:r>
      <w:r w:rsidR="001E667C">
        <w:rPr>
          <w:rFonts w:ascii="Garamond" w:hAnsi="Garamond"/>
          <w:bCs/>
          <w:sz w:val="24"/>
          <w:szCs w:val="24"/>
        </w:rPr>
        <w:t>.</w:t>
      </w:r>
    </w:p>
    <w:p w14:paraId="2E1D3C54" w14:textId="158569BA" w:rsidR="00055D0C" w:rsidRDefault="00C63E7E" w:rsidP="0063582D">
      <w:pPr>
        <w:rPr>
          <w:rFonts w:ascii="Garamond" w:hAnsi="Garamond"/>
          <w:bCs/>
          <w:sz w:val="24"/>
          <w:szCs w:val="24"/>
        </w:rPr>
      </w:pPr>
      <w:r>
        <w:rPr>
          <w:rFonts w:ascii="Garamond" w:hAnsi="Garamond"/>
          <w:bCs/>
          <w:sz w:val="24"/>
          <w:szCs w:val="24"/>
        </w:rPr>
        <w:t xml:space="preserve">Linda </w:t>
      </w:r>
      <w:proofErr w:type="spellStart"/>
      <w:r>
        <w:rPr>
          <w:rFonts w:ascii="Garamond" w:hAnsi="Garamond"/>
          <w:bCs/>
          <w:sz w:val="24"/>
          <w:szCs w:val="24"/>
        </w:rPr>
        <w:t>Alcoff</w:t>
      </w:r>
      <w:proofErr w:type="spellEnd"/>
      <w:r>
        <w:rPr>
          <w:rFonts w:ascii="Garamond" w:hAnsi="Garamond"/>
          <w:bCs/>
          <w:sz w:val="24"/>
          <w:szCs w:val="24"/>
        </w:rPr>
        <w:t xml:space="preserve"> and Elizabeth Potter</w:t>
      </w:r>
      <w:r w:rsidR="001E667C">
        <w:rPr>
          <w:rFonts w:ascii="Garamond" w:hAnsi="Garamond"/>
          <w:bCs/>
          <w:sz w:val="24"/>
          <w:szCs w:val="24"/>
        </w:rPr>
        <w:t>,</w:t>
      </w:r>
      <w:r>
        <w:rPr>
          <w:rFonts w:ascii="Garamond" w:hAnsi="Garamond"/>
          <w:bCs/>
          <w:sz w:val="24"/>
          <w:szCs w:val="24"/>
        </w:rPr>
        <w:t xml:space="preserve"> </w:t>
      </w:r>
      <w:r w:rsidRPr="001E667C">
        <w:rPr>
          <w:rFonts w:ascii="Garamond" w:hAnsi="Garamond"/>
          <w:bCs/>
          <w:i/>
          <w:iCs/>
          <w:sz w:val="24"/>
          <w:szCs w:val="24"/>
        </w:rPr>
        <w:t>Feminist Epistemologies</w:t>
      </w:r>
      <w:r>
        <w:rPr>
          <w:rFonts w:ascii="Garamond" w:hAnsi="Garamond"/>
          <w:bCs/>
          <w:sz w:val="24"/>
          <w:szCs w:val="24"/>
        </w:rPr>
        <w:t xml:space="preserve"> (1993)</w:t>
      </w:r>
      <w:r w:rsidR="001E667C">
        <w:rPr>
          <w:rFonts w:ascii="Garamond" w:hAnsi="Garamond"/>
          <w:bCs/>
          <w:sz w:val="24"/>
          <w:szCs w:val="24"/>
        </w:rPr>
        <w:t>.</w:t>
      </w:r>
    </w:p>
    <w:p w14:paraId="560A32E7" w14:textId="71CDD909" w:rsidR="003D7968" w:rsidRDefault="003D7968" w:rsidP="0063582D">
      <w:pPr>
        <w:rPr>
          <w:rFonts w:ascii="Garamond" w:hAnsi="Garamond"/>
          <w:bCs/>
          <w:sz w:val="24"/>
          <w:szCs w:val="24"/>
        </w:rPr>
      </w:pPr>
      <w:r>
        <w:rPr>
          <w:rFonts w:ascii="Garamond" w:hAnsi="Garamond"/>
          <w:bCs/>
          <w:sz w:val="24"/>
          <w:szCs w:val="24"/>
        </w:rPr>
        <w:t>Judith Butler</w:t>
      </w:r>
      <w:r w:rsidR="002A3789">
        <w:rPr>
          <w:rFonts w:ascii="Garamond" w:hAnsi="Garamond"/>
          <w:bCs/>
          <w:sz w:val="24"/>
          <w:szCs w:val="24"/>
        </w:rPr>
        <w:t>,</w:t>
      </w:r>
      <w:r>
        <w:rPr>
          <w:rFonts w:ascii="Garamond" w:hAnsi="Garamond"/>
          <w:bCs/>
          <w:sz w:val="24"/>
          <w:szCs w:val="24"/>
        </w:rPr>
        <w:t xml:space="preserve"> </w:t>
      </w:r>
      <w:r w:rsidR="002A3789" w:rsidRPr="002A3789">
        <w:rPr>
          <w:rFonts w:ascii="Garamond" w:hAnsi="Garamond"/>
          <w:bCs/>
          <w:i/>
          <w:iCs/>
          <w:sz w:val="24"/>
          <w:szCs w:val="24"/>
        </w:rPr>
        <w:t>Bodies that Matter</w:t>
      </w:r>
      <w:r w:rsidR="002A3789">
        <w:rPr>
          <w:rFonts w:ascii="Garamond" w:hAnsi="Garamond"/>
          <w:bCs/>
          <w:sz w:val="24"/>
          <w:szCs w:val="24"/>
        </w:rPr>
        <w:t xml:space="preserve"> (1993).</w:t>
      </w:r>
    </w:p>
    <w:p w14:paraId="010C1C6B" w14:textId="502E4D10" w:rsidR="00895635" w:rsidRPr="00A23536" w:rsidRDefault="00895635" w:rsidP="0063582D">
      <w:pPr>
        <w:rPr>
          <w:rFonts w:ascii="Garamond" w:hAnsi="Garamond"/>
          <w:bCs/>
          <w:sz w:val="24"/>
          <w:szCs w:val="24"/>
        </w:rPr>
      </w:pPr>
      <w:r>
        <w:rPr>
          <w:rFonts w:ascii="Garamond" w:hAnsi="Garamond"/>
          <w:bCs/>
          <w:sz w:val="24"/>
          <w:szCs w:val="24"/>
        </w:rPr>
        <w:t xml:space="preserve">Lucy </w:t>
      </w:r>
      <w:proofErr w:type="spellStart"/>
      <w:r>
        <w:rPr>
          <w:rFonts w:ascii="Garamond" w:hAnsi="Garamond"/>
          <w:bCs/>
          <w:sz w:val="24"/>
          <w:szCs w:val="24"/>
        </w:rPr>
        <w:t>Irigaray</w:t>
      </w:r>
      <w:proofErr w:type="spellEnd"/>
      <w:r>
        <w:rPr>
          <w:rFonts w:ascii="Garamond" w:hAnsi="Garamond"/>
          <w:bCs/>
          <w:sz w:val="24"/>
          <w:szCs w:val="24"/>
        </w:rPr>
        <w:t xml:space="preserve">, </w:t>
      </w:r>
      <w:r w:rsidRPr="00895635">
        <w:rPr>
          <w:rFonts w:ascii="Garamond" w:hAnsi="Garamond"/>
          <w:bCs/>
          <w:i/>
          <w:iCs/>
          <w:sz w:val="24"/>
          <w:szCs w:val="24"/>
        </w:rPr>
        <w:t>An Ethics of Sexual Difference</w:t>
      </w:r>
      <w:r>
        <w:rPr>
          <w:rFonts w:ascii="Garamond" w:hAnsi="Garamond"/>
          <w:bCs/>
          <w:sz w:val="24"/>
          <w:szCs w:val="24"/>
        </w:rPr>
        <w:t xml:space="preserve"> (1993).</w:t>
      </w:r>
    </w:p>
    <w:p w14:paraId="749CCFB3" w14:textId="6FA5E7B4" w:rsidR="0011789F" w:rsidRDefault="0011789F" w:rsidP="0063582D">
      <w:pPr>
        <w:rPr>
          <w:rFonts w:ascii="Garamond" w:hAnsi="Garamond"/>
          <w:bCs/>
          <w:sz w:val="24"/>
          <w:szCs w:val="24"/>
        </w:rPr>
      </w:pPr>
      <w:r>
        <w:rPr>
          <w:rFonts w:ascii="Garamond" w:hAnsi="Garamond"/>
          <w:bCs/>
          <w:sz w:val="24"/>
          <w:szCs w:val="24"/>
        </w:rPr>
        <w:t xml:space="preserve">Ruth </w:t>
      </w:r>
      <w:proofErr w:type="spellStart"/>
      <w:r>
        <w:rPr>
          <w:rFonts w:ascii="Garamond" w:hAnsi="Garamond"/>
          <w:bCs/>
          <w:sz w:val="24"/>
          <w:szCs w:val="24"/>
        </w:rPr>
        <w:t>Frankenburg</w:t>
      </w:r>
      <w:proofErr w:type="spellEnd"/>
      <w:r>
        <w:rPr>
          <w:rFonts w:ascii="Garamond" w:hAnsi="Garamond"/>
          <w:bCs/>
          <w:sz w:val="24"/>
          <w:szCs w:val="24"/>
        </w:rPr>
        <w:t xml:space="preserve">, </w:t>
      </w:r>
      <w:r>
        <w:rPr>
          <w:rFonts w:ascii="Garamond" w:hAnsi="Garamond"/>
          <w:bCs/>
          <w:i/>
          <w:sz w:val="24"/>
          <w:szCs w:val="24"/>
        </w:rPr>
        <w:t>White Women Race Matters: The Social Construction of Whiteness</w:t>
      </w:r>
      <w:r>
        <w:rPr>
          <w:rFonts w:ascii="Garamond" w:hAnsi="Garamond"/>
          <w:bCs/>
          <w:sz w:val="24"/>
          <w:szCs w:val="24"/>
        </w:rPr>
        <w:t xml:space="preserve"> (1993)</w:t>
      </w:r>
      <w:r w:rsidR="005556A4">
        <w:rPr>
          <w:rFonts w:ascii="Garamond" w:hAnsi="Garamond"/>
          <w:bCs/>
          <w:sz w:val="24"/>
          <w:szCs w:val="24"/>
        </w:rPr>
        <w:t>.</w:t>
      </w:r>
    </w:p>
    <w:p w14:paraId="4AB6C4D3" w14:textId="26B37AE9" w:rsidR="007816B0" w:rsidRDefault="007816B0" w:rsidP="0063582D">
      <w:pPr>
        <w:rPr>
          <w:rFonts w:ascii="Garamond" w:hAnsi="Garamond"/>
          <w:bCs/>
          <w:sz w:val="24"/>
          <w:szCs w:val="24"/>
        </w:rPr>
      </w:pPr>
      <w:proofErr w:type="spellStart"/>
      <w:r>
        <w:rPr>
          <w:rFonts w:ascii="Garamond" w:hAnsi="Garamond"/>
          <w:bCs/>
          <w:sz w:val="24"/>
          <w:szCs w:val="24"/>
        </w:rPr>
        <w:t>Rosi</w:t>
      </w:r>
      <w:proofErr w:type="spellEnd"/>
      <w:r>
        <w:rPr>
          <w:rFonts w:ascii="Garamond" w:hAnsi="Garamond"/>
          <w:bCs/>
          <w:sz w:val="24"/>
          <w:szCs w:val="24"/>
        </w:rPr>
        <w:t xml:space="preserve"> </w:t>
      </w:r>
      <w:proofErr w:type="spellStart"/>
      <w:r>
        <w:rPr>
          <w:rFonts w:ascii="Garamond" w:hAnsi="Garamond"/>
          <w:bCs/>
          <w:sz w:val="24"/>
          <w:szCs w:val="24"/>
        </w:rPr>
        <w:t>Braidotti</w:t>
      </w:r>
      <w:proofErr w:type="spellEnd"/>
      <w:r w:rsidR="00AA3BDF">
        <w:rPr>
          <w:rFonts w:ascii="Garamond" w:hAnsi="Garamond"/>
          <w:bCs/>
          <w:sz w:val="24"/>
          <w:szCs w:val="24"/>
        </w:rPr>
        <w:t>,</w:t>
      </w:r>
      <w:r>
        <w:rPr>
          <w:rFonts w:ascii="Garamond" w:hAnsi="Garamond"/>
          <w:bCs/>
          <w:sz w:val="24"/>
          <w:szCs w:val="24"/>
        </w:rPr>
        <w:t xml:space="preserve"> </w:t>
      </w:r>
      <w:r w:rsidRPr="00AA3BDF">
        <w:rPr>
          <w:rFonts w:ascii="Garamond" w:hAnsi="Garamond"/>
          <w:bCs/>
          <w:i/>
          <w:iCs/>
          <w:sz w:val="24"/>
          <w:szCs w:val="24"/>
        </w:rPr>
        <w:t>Nomadic Subjects</w:t>
      </w:r>
      <w:r w:rsidR="00AA3BDF" w:rsidRPr="00AA3BDF">
        <w:rPr>
          <w:rFonts w:ascii="Garamond" w:hAnsi="Garamond"/>
          <w:bCs/>
          <w:i/>
          <w:iCs/>
          <w:sz w:val="24"/>
          <w:szCs w:val="24"/>
        </w:rPr>
        <w:t xml:space="preserve"> Embodiment and Sexual Difference in Contemporary Feminist Theory</w:t>
      </w:r>
      <w:r>
        <w:rPr>
          <w:rFonts w:ascii="Garamond" w:hAnsi="Garamond"/>
          <w:bCs/>
          <w:sz w:val="24"/>
          <w:szCs w:val="24"/>
        </w:rPr>
        <w:t xml:space="preserve"> (199</w:t>
      </w:r>
      <w:r w:rsidR="00AA3BDF">
        <w:rPr>
          <w:rFonts w:ascii="Garamond" w:hAnsi="Garamond"/>
          <w:bCs/>
          <w:sz w:val="24"/>
          <w:szCs w:val="24"/>
        </w:rPr>
        <w:t>4).</w:t>
      </w:r>
    </w:p>
    <w:p w14:paraId="4E7F07DF" w14:textId="2D37F4DF" w:rsidR="00FF163F" w:rsidRDefault="00FF163F" w:rsidP="0063582D">
      <w:pPr>
        <w:rPr>
          <w:rFonts w:ascii="Garamond" w:hAnsi="Garamond"/>
          <w:bCs/>
          <w:sz w:val="24"/>
          <w:szCs w:val="24"/>
        </w:rPr>
      </w:pPr>
      <w:r>
        <w:rPr>
          <w:rFonts w:ascii="Garamond" w:hAnsi="Garamond"/>
          <w:bCs/>
          <w:sz w:val="24"/>
          <w:szCs w:val="24"/>
        </w:rPr>
        <w:t xml:space="preserve">Naomi Schor, </w:t>
      </w:r>
      <w:r w:rsidRPr="00FF163F">
        <w:rPr>
          <w:rFonts w:ascii="Garamond" w:hAnsi="Garamond"/>
          <w:bCs/>
          <w:i/>
          <w:iCs/>
          <w:sz w:val="24"/>
          <w:szCs w:val="24"/>
        </w:rPr>
        <w:t>The Essential Difference</w:t>
      </w:r>
      <w:r>
        <w:rPr>
          <w:rFonts w:ascii="Garamond" w:hAnsi="Garamond"/>
          <w:bCs/>
          <w:sz w:val="24"/>
          <w:szCs w:val="24"/>
        </w:rPr>
        <w:t xml:space="preserve"> (1994).</w:t>
      </w:r>
    </w:p>
    <w:p w14:paraId="6E78F12E" w14:textId="05BBD9A0" w:rsidR="005556A4" w:rsidRDefault="005556A4" w:rsidP="0063582D">
      <w:pPr>
        <w:rPr>
          <w:rFonts w:ascii="Garamond" w:hAnsi="Garamond"/>
          <w:bCs/>
          <w:sz w:val="24"/>
          <w:szCs w:val="24"/>
        </w:rPr>
      </w:pPr>
      <w:r>
        <w:rPr>
          <w:rFonts w:ascii="Garamond" w:hAnsi="Garamond"/>
          <w:bCs/>
          <w:sz w:val="24"/>
          <w:szCs w:val="24"/>
        </w:rPr>
        <w:t xml:space="preserve">Wendy Brown, </w:t>
      </w:r>
      <w:r w:rsidRPr="005556A4">
        <w:rPr>
          <w:rFonts w:ascii="Garamond" w:hAnsi="Garamond"/>
          <w:bCs/>
          <w:i/>
          <w:iCs/>
          <w:sz w:val="24"/>
          <w:szCs w:val="24"/>
        </w:rPr>
        <w:t>States of Injury Power and Freedom in Late Modernity</w:t>
      </w:r>
      <w:r>
        <w:rPr>
          <w:rFonts w:ascii="Garamond" w:hAnsi="Garamond"/>
          <w:bCs/>
          <w:sz w:val="24"/>
          <w:szCs w:val="24"/>
        </w:rPr>
        <w:t xml:space="preserve"> (1995).</w:t>
      </w:r>
    </w:p>
    <w:p w14:paraId="129872F2" w14:textId="3D241087" w:rsidR="007816B0" w:rsidRDefault="007816B0" w:rsidP="0063582D">
      <w:pPr>
        <w:rPr>
          <w:rFonts w:ascii="Garamond" w:hAnsi="Garamond"/>
          <w:bCs/>
          <w:sz w:val="24"/>
          <w:szCs w:val="24"/>
        </w:rPr>
      </w:pPr>
      <w:r>
        <w:rPr>
          <w:rFonts w:ascii="Garamond" w:hAnsi="Garamond"/>
          <w:bCs/>
          <w:sz w:val="24"/>
          <w:szCs w:val="24"/>
        </w:rPr>
        <w:t xml:space="preserve">Drucilla Cornell, </w:t>
      </w:r>
      <w:r w:rsidRPr="007816B0">
        <w:rPr>
          <w:rFonts w:ascii="Garamond" w:hAnsi="Garamond"/>
          <w:bCs/>
          <w:i/>
          <w:iCs/>
          <w:sz w:val="24"/>
          <w:szCs w:val="24"/>
        </w:rPr>
        <w:t>The Imaginary Domain Abortion, Pornography and Sexual Harassment</w:t>
      </w:r>
      <w:r>
        <w:rPr>
          <w:rFonts w:ascii="Garamond" w:hAnsi="Garamond"/>
          <w:bCs/>
          <w:sz w:val="24"/>
          <w:szCs w:val="24"/>
        </w:rPr>
        <w:t xml:space="preserve"> (1995)</w:t>
      </w:r>
      <w:r w:rsidR="001E667C">
        <w:rPr>
          <w:rFonts w:ascii="Garamond" w:hAnsi="Garamond"/>
          <w:bCs/>
          <w:sz w:val="24"/>
          <w:szCs w:val="24"/>
        </w:rPr>
        <w:t>.</w:t>
      </w:r>
    </w:p>
    <w:p w14:paraId="2B9ADE97" w14:textId="087A6D89" w:rsidR="001E667C" w:rsidRDefault="001E667C" w:rsidP="0063582D">
      <w:pPr>
        <w:rPr>
          <w:rFonts w:ascii="Garamond" w:hAnsi="Garamond"/>
          <w:bCs/>
          <w:sz w:val="24"/>
          <w:szCs w:val="24"/>
        </w:rPr>
      </w:pPr>
      <w:r>
        <w:rPr>
          <w:rFonts w:ascii="Garamond" w:hAnsi="Garamond"/>
          <w:bCs/>
          <w:sz w:val="24"/>
          <w:szCs w:val="24"/>
        </w:rPr>
        <w:t xml:space="preserve">Moira </w:t>
      </w:r>
      <w:proofErr w:type="spellStart"/>
      <w:r>
        <w:rPr>
          <w:rFonts w:ascii="Garamond" w:hAnsi="Garamond"/>
          <w:bCs/>
          <w:sz w:val="24"/>
          <w:szCs w:val="24"/>
        </w:rPr>
        <w:t>Gatens</w:t>
      </w:r>
      <w:proofErr w:type="spellEnd"/>
      <w:r>
        <w:rPr>
          <w:rFonts w:ascii="Garamond" w:hAnsi="Garamond"/>
          <w:bCs/>
          <w:sz w:val="24"/>
          <w:szCs w:val="24"/>
        </w:rPr>
        <w:t xml:space="preserve">, </w:t>
      </w:r>
      <w:r w:rsidRPr="001E667C">
        <w:rPr>
          <w:rFonts w:ascii="Garamond" w:hAnsi="Garamond"/>
          <w:bCs/>
          <w:i/>
          <w:iCs/>
          <w:sz w:val="24"/>
          <w:szCs w:val="24"/>
        </w:rPr>
        <w:t>Imaginary Bodies Ethics Power and Corporeality</w:t>
      </w:r>
      <w:r>
        <w:rPr>
          <w:rFonts w:ascii="Garamond" w:hAnsi="Garamond"/>
          <w:bCs/>
          <w:sz w:val="24"/>
          <w:szCs w:val="24"/>
        </w:rPr>
        <w:t xml:space="preserve"> (1995).</w:t>
      </w:r>
    </w:p>
    <w:p w14:paraId="171D2742" w14:textId="3C728DE2" w:rsidR="00A23536" w:rsidRDefault="003D7968" w:rsidP="0063582D">
      <w:pPr>
        <w:rPr>
          <w:rFonts w:ascii="Garamond" w:hAnsi="Garamond"/>
          <w:bCs/>
          <w:sz w:val="24"/>
          <w:szCs w:val="24"/>
        </w:rPr>
      </w:pPr>
      <w:r>
        <w:rPr>
          <w:rFonts w:ascii="Garamond" w:hAnsi="Garamond"/>
          <w:bCs/>
          <w:sz w:val="24"/>
          <w:szCs w:val="24"/>
        </w:rPr>
        <w:t xml:space="preserve">Elizabeth Grosz, </w:t>
      </w:r>
      <w:r w:rsidRPr="003D7968">
        <w:rPr>
          <w:rFonts w:ascii="Garamond" w:hAnsi="Garamond"/>
          <w:bCs/>
          <w:i/>
          <w:iCs/>
          <w:sz w:val="24"/>
          <w:szCs w:val="24"/>
        </w:rPr>
        <w:t>Space Time and Perversion: Essays on the Politics of Bodies</w:t>
      </w:r>
      <w:r>
        <w:rPr>
          <w:rFonts w:ascii="Garamond" w:hAnsi="Garamond"/>
          <w:bCs/>
          <w:sz w:val="24"/>
          <w:szCs w:val="24"/>
        </w:rPr>
        <w:t xml:space="preserve"> (1995)</w:t>
      </w:r>
      <w:r w:rsidR="000B1E7A">
        <w:rPr>
          <w:rFonts w:ascii="Garamond" w:hAnsi="Garamond"/>
          <w:bCs/>
          <w:sz w:val="24"/>
          <w:szCs w:val="24"/>
        </w:rPr>
        <w:t>.</w:t>
      </w:r>
    </w:p>
    <w:sectPr w:rsidR="00A23536" w:rsidSect="00603D9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6509" w14:textId="77777777" w:rsidR="00722E1F" w:rsidRDefault="00722E1F" w:rsidP="00722E1F">
      <w:r>
        <w:separator/>
      </w:r>
    </w:p>
  </w:endnote>
  <w:endnote w:type="continuationSeparator" w:id="0">
    <w:p w14:paraId="76F4FB0E" w14:textId="77777777" w:rsidR="00722E1F" w:rsidRDefault="00722E1F" w:rsidP="0072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1582D" w14:textId="77777777" w:rsidR="00722E1F" w:rsidRDefault="00722E1F" w:rsidP="00722E1F">
      <w:r>
        <w:separator/>
      </w:r>
    </w:p>
  </w:footnote>
  <w:footnote w:type="continuationSeparator" w:id="0">
    <w:p w14:paraId="11F682CF" w14:textId="77777777" w:rsidR="00722E1F" w:rsidRDefault="00722E1F" w:rsidP="00722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88"/>
    <w:rsid w:val="00007454"/>
    <w:rsid w:val="000543EC"/>
    <w:rsid w:val="00055D0C"/>
    <w:rsid w:val="00082790"/>
    <w:rsid w:val="000B1E7A"/>
    <w:rsid w:val="000D2772"/>
    <w:rsid w:val="0011789F"/>
    <w:rsid w:val="00126474"/>
    <w:rsid w:val="00127D17"/>
    <w:rsid w:val="00135634"/>
    <w:rsid w:val="00155967"/>
    <w:rsid w:val="0016107A"/>
    <w:rsid w:val="00163DA2"/>
    <w:rsid w:val="00197397"/>
    <w:rsid w:val="001A006E"/>
    <w:rsid w:val="001A25CE"/>
    <w:rsid w:val="001A51E0"/>
    <w:rsid w:val="001B45C8"/>
    <w:rsid w:val="001C7FC6"/>
    <w:rsid w:val="001E2178"/>
    <w:rsid w:val="001E51FE"/>
    <w:rsid w:val="001E667C"/>
    <w:rsid w:val="001F646C"/>
    <w:rsid w:val="00224BE1"/>
    <w:rsid w:val="00236CD5"/>
    <w:rsid w:val="00277787"/>
    <w:rsid w:val="00280D5E"/>
    <w:rsid w:val="00293A68"/>
    <w:rsid w:val="002A1DE4"/>
    <w:rsid w:val="002A3789"/>
    <w:rsid w:val="002B1A26"/>
    <w:rsid w:val="0031051D"/>
    <w:rsid w:val="00313A11"/>
    <w:rsid w:val="003153DB"/>
    <w:rsid w:val="00315EA7"/>
    <w:rsid w:val="0031775D"/>
    <w:rsid w:val="0033447E"/>
    <w:rsid w:val="003417AC"/>
    <w:rsid w:val="00344751"/>
    <w:rsid w:val="00345C8A"/>
    <w:rsid w:val="00352EF9"/>
    <w:rsid w:val="00372BE3"/>
    <w:rsid w:val="00384A8C"/>
    <w:rsid w:val="00386724"/>
    <w:rsid w:val="003909FE"/>
    <w:rsid w:val="003950F9"/>
    <w:rsid w:val="003A215B"/>
    <w:rsid w:val="003A5281"/>
    <w:rsid w:val="003D579E"/>
    <w:rsid w:val="003D7968"/>
    <w:rsid w:val="003F5719"/>
    <w:rsid w:val="00442A7F"/>
    <w:rsid w:val="00454061"/>
    <w:rsid w:val="00470D14"/>
    <w:rsid w:val="004728F3"/>
    <w:rsid w:val="00484688"/>
    <w:rsid w:val="00495177"/>
    <w:rsid w:val="004A710B"/>
    <w:rsid w:val="004D5C4F"/>
    <w:rsid w:val="00507A96"/>
    <w:rsid w:val="0052660F"/>
    <w:rsid w:val="0053658A"/>
    <w:rsid w:val="00540133"/>
    <w:rsid w:val="005556A4"/>
    <w:rsid w:val="00557997"/>
    <w:rsid w:val="00563C36"/>
    <w:rsid w:val="00586360"/>
    <w:rsid w:val="005944BB"/>
    <w:rsid w:val="00597F36"/>
    <w:rsid w:val="005A3F44"/>
    <w:rsid w:val="005C0C01"/>
    <w:rsid w:val="005C48DC"/>
    <w:rsid w:val="005C7CD5"/>
    <w:rsid w:val="00603D93"/>
    <w:rsid w:val="00607DB1"/>
    <w:rsid w:val="00615FAA"/>
    <w:rsid w:val="00626AB0"/>
    <w:rsid w:val="0063582D"/>
    <w:rsid w:val="00637D59"/>
    <w:rsid w:val="00645199"/>
    <w:rsid w:val="006531F9"/>
    <w:rsid w:val="006823CD"/>
    <w:rsid w:val="00683D14"/>
    <w:rsid w:val="006857A1"/>
    <w:rsid w:val="00697B21"/>
    <w:rsid w:val="006C4C20"/>
    <w:rsid w:val="006F1D29"/>
    <w:rsid w:val="00717B09"/>
    <w:rsid w:val="00722E1F"/>
    <w:rsid w:val="0073707E"/>
    <w:rsid w:val="00752271"/>
    <w:rsid w:val="007816B0"/>
    <w:rsid w:val="0078287B"/>
    <w:rsid w:val="0078695D"/>
    <w:rsid w:val="007A155F"/>
    <w:rsid w:val="007A2CBF"/>
    <w:rsid w:val="007D3E47"/>
    <w:rsid w:val="007F1FAE"/>
    <w:rsid w:val="007F46BB"/>
    <w:rsid w:val="0081731A"/>
    <w:rsid w:val="008349AA"/>
    <w:rsid w:val="0087352A"/>
    <w:rsid w:val="00874860"/>
    <w:rsid w:val="008757AD"/>
    <w:rsid w:val="00895635"/>
    <w:rsid w:val="008B2BA5"/>
    <w:rsid w:val="008C2327"/>
    <w:rsid w:val="008C5DBF"/>
    <w:rsid w:val="008D7072"/>
    <w:rsid w:val="008F02EA"/>
    <w:rsid w:val="00907766"/>
    <w:rsid w:val="00917A8E"/>
    <w:rsid w:val="00932C6B"/>
    <w:rsid w:val="00934757"/>
    <w:rsid w:val="00942927"/>
    <w:rsid w:val="009709BC"/>
    <w:rsid w:val="009A258D"/>
    <w:rsid w:val="009A5163"/>
    <w:rsid w:val="009C5B96"/>
    <w:rsid w:val="009E21F1"/>
    <w:rsid w:val="00A1046F"/>
    <w:rsid w:val="00A23536"/>
    <w:rsid w:val="00A33C02"/>
    <w:rsid w:val="00A37055"/>
    <w:rsid w:val="00A8361A"/>
    <w:rsid w:val="00A83854"/>
    <w:rsid w:val="00A90FEE"/>
    <w:rsid w:val="00AA3BDF"/>
    <w:rsid w:val="00AA67A7"/>
    <w:rsid w:val="00AB1C38"/>
    <w:rsid w:val="00AC6976"/>
    <w:rsid w:val="00AC759A"/>
    <w:rsid w:val="00AD61F1"/>
    <w:rsid w:val="00AE716C"/>
    <w:rsid w:val="00B02D6F"/>
    <w:rsid w:val="00B3393F"/>
    <w:rsid w:val="00B54C10"/>
    <w:rsid w:val="00B61217"/>
    <w:rsid w:val="00B63E5E"/>
    <w:rsid w:val="00BA1AC2"/>
    <w:rsid w:val="00BA4DC5"/>
    <w:rsid w:val="00BB0975"/>
    <w:rsid w:val="00BB1A9A"/>
    <w:rsid w:val="00BE40B5"/>
    <w:rsid w:val="00BF0512"/>
    <w:rsid w:val="00BF09DF"/>
    <w:rsid w:val="00BF162E"/>
    <w:rsid w:val="00BF2328"/>
    <w:rsid w:val="00C00811"/>
    <w:rsid w:val="00C063F4"/>
    <w:rsid w:val="00C06DA7"/>
    <w:rsid w:val="00C07333"/>
    <w:rsid w:val="00C1084D"/>
    <w:rsid w:val="00C14D6F"/>
    <w:rsid w:val="00C1558C"/>
    <w:rsid w:val="00C42C9E"/>
    <w:rsid w:val="00C63E7E"/>
    <w:rsid w:val="00CA7EAE"/>
    <w:rsid w:val="00CB3B4A"/>
    <w:rsid w:val="00CD69B7"/>
    <w:rsid w:val="00D0052B"/>
    <w:rsid w:val="00D07FBA"/>
    <w:rsid w:val="00D204A5"/>
    <w:rsid w:val="00D35989"/>
    <w:rsid w:val="00D43C7B"/>
    <w:rsid w:val="00D56E98"/>
    <w:rsid w:val="00D66B8E"/>
    <w:rsid w:val="00D6747D"/>
    <w:rsid w:val="00D727D5"/>
    <w:rsid w:val="00D81E96"/>
    <w:rsid w:val="00D82E1B"/>
    <w:rsid w:val="00D92E7E"/>
    <w:rsid w:val="00D9338F"/>
    <w:rsid w:val="00DA2831"/>
    <w:rsid w:val="00DA37E2"/>
    <w:rsid w:val="00DA3CF5"/>
    <w:rsid w:val="00DA684D"/>
    <w:rsid w:val="00DA75A9"/>
    <w:rsid w:val="00DB042D"/>
    <w:rsid w:val="00DD662B"/>
    <w:rsid w:val="00DF2124"/>
    <w:rsid w:val="00DF3DA9"/>
    <w:rsid w:val="00E207A0"/>
    <w:rsid w:val="00E20A22"/>
    <w:rsid w:val="00E20EBE"/>
    <w:rsid w:val="00E210FC"/>
    <w:rsid w:val="00E23DF1"/>
    <w:rsid w:val="00E30E9F"/>
    <w:rsid w:val="00E54AF4"/>
    <w:rsid w:val="00E66C41"/>
    <w:rsid w:val="00E725A7"/>
    <w:rsid w:val="00E7289B"/>
    <w:rsid w:val="00E7637D"/>
    <w:rsid w:val="00E771FA"/>
    <w:rsid w:val="00E82BC9"/>
    <w:rsid w:val="00E9001C"/>
    <w:rsid w:val="00E9659A"/>
    <w:rsid w:val="00E97F8F"/>
    <w:rsid w:val="00EB5709"/>
    <w:rsid w:val="00EB5C7D"/>
    <w:rsid w:val="00EB661D"/>
    <w:rsid w:val="00EC0DA4"/>
    <w:rsid w:val="00EC3597"/>
    <w:rsid w:val="00EC6268"/>
    <w:rsid w:val="00ED39E1"/>
    <w:rsid w:val="00EE3384"/>
    <w:rsid w:val="00F06C10"/>
    <w:rsid w:val="00F073F6"/>
    <w:rsid w:val="00F30DB8"/>
    <w:rsid w:val="00F31F66"/>
    <w:rsid w:val="00F379D1"/>
    <w:rsid w:val="00F50E49"/>
    <w:rsid w:val="00F64024"/>
    <w:rsid w:val="00F6569A"/>
    <w:rsid w:val="00F6584B"/>
    <w:rsid w:val="00F669A5"/>
    <w:rsid w:val="00F871A6"/>
    <w:rsid w:val="00FD7452"/>
    <w:rsid w:val="00FF16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342EC"/>
  <w15:chartTrackingRefBased/>
  <w15:docId w15:val="{ADFCBE65-A132-2247-AC2D-65BDA485E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688"/>
    <w:rPr>
      <w:rFonts w:ascii="Arial" w:eastAsiaTheme="minorEastAsia"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DB1"/>
    <w:rPr>
      <w:color w:val="0563C1" w:themeColor="hyperlink"/>
      <w:u w:val="single"/>
    </w:rPr>
  </w:style>
  <w:style w:type="paragraph" w:styleId="Header">
    <w:name w:val="header"/>
    <w:basedOn w:val="Normal"/>
    <w:link w:val="HeaderChar"/>
    <w:uiPriority w:val="99"/>
    <w:unhideWhenUsed/>
    <w:rsid w:val="00722E1F"/>
    <w:pPr>
      <w:tabs>
        <w:tab w:val="center" w:pos="4513"/>
        <w:tab w:val="right" w:pos="9026"/>
      </w:tabs>
    </w:pPr>
  </w:style>
  <w:style w:type="character" w:customStyle="1" w:styleId="HeaderChar">
    <w:name w:val="Header Char"/>
    <w:basedOn w:val="DefaultParagraphFont"/>
    <w:link w:val="Header"/>
    <w:uiPriority w:val="99"/>
    <w:rsid w:val="00722E1F"/>
    <w:rPr>
      <w:rFonts w:ascii="Arial" w:eastAsiaTheme="minorEastAsia" w:hAnsi="Arial"/>
      <w:sz w:val="28"/>
      <w:szCs w:val="28"/>
    </w:rPr>
  </w:style>
  <w:style w:type="paragraph" w:styleId="Footer">
    <w:name w:val="footer"/>
    <w:basedOn w:val="Normal"/>
    <w:link w:val="FooterChar"/>
    <w:uiPriority w:val="99"/>
    <w:unhideWhenUsed/>
    <w:rsid w:val="00722E1F"/>
    <w:pPr>
      <w:tabs>
        <w:tab w:val="center" w:pos="4513"/>
        <w:tab w:val="right" w:pos="9026"/>
      </w:tabs>
    </w:pPr>
  </w:style>
  <w:style w:type="character" w:customStyle="1" w:styleId="FooterChar">
    <w:name w:val="Footer Char"/>
    <w:basedOn w:val="DefaultParagraphFont"/>
    <w:link w:val="Footer"/>
    <w:uiPriority w:val="99"/>
    <w:rsid w:val="00722E1F"/>
    <w:rPr>
      <w:rFonts w:ascii="Arial" w:eastAsiaTheme="minorEastAsia"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c.hunter@kent.ac.uk" TargetMode="External"/><Relationship Id="rId4" Type="http://schemas.openxmlformats.org/officeDocument/2006/relationships/styles" Target="styles.xml"/><Relationship Id="rId9" Type="http://schemas.openxmlformats.org/officeDocument/2006/relationships/hyperlink" Target="mailto:m.drakopoulou@ken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A3E8414BF2647878A50716EADB791" ma:contentTypeVersion="14" ma:contentTypeDescription="Create a new document." ma:contentTypeScope="" ma:versionID="754ade3cacc927b516f1bb3dedf5d943">
  <xsd:schema xmlns:xsd="http://www.w3.org/2001/XMLSchema" xmlns:xs="http://www.w3.org/2001/XMLSchema" xmlns:p="http://schemas.microsoft.com/office/2006/metadata/properties" xmlns:ns3="c6234777-a953-4a24-b068-328e637f6d83" xmlns:ns4="675c330b-41c6-4d75-9930-11d8135af13b" targetNamespace="http://schemas.microsoft.com/office/2006/metadata/properties" ma:root="true" ma:fieldsID="4c9293295098a16452bd39d8d58b915b" ns3:_="" ns4:_="">
    <xsd:import namespace="c6234777-a953-4a24-b068-328e637f6d83"/>
    <xsd:import namespace="675c330b-41c6-4d75-9930-11d8135af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34777-a953-4a24-b068-328e637f6d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c330b-41c6-4d75-9930-11d8135af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A4ABF5-93FF-4C32-896B-2B3F69B2823B}">
  <ds:schemaRefs>
    <ds:schemaRef ds:uri="http://schemas.microsoft.com/sharepoint/v3/contenttype/forms"/>
  </ds:schemaRefs>
</ds:datastoreItem>
</file>

<file path=customXml/itemProps2.xml><?xml version="1.0" encoding="utf-8"?>
<ds:datastoreItem xmlns:ds="http://schemas.openxmlformats.org/officeDocument/2006/customXml" ds:itemID="{0C0A2832-2F76-4C7C-BC3A-53BAA2043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34777-a953-4a24-b068-328e637f6d83"/>
    <ds:schemaRef ds:uri="675c330b-41c6-4d75-9930-11d8135af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286A2F-37E2-4D24-8AE6-883885E11F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1025</Words>
  <Characters>5844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Drakopoulou</dc:creator>
  <cp:keywords/>
  <dc:description/>
  <cp:lastModifiedBy>Gabrielle Grant</cp:lastModifiedBy>
  <cp:revision>2</cp:revision>
  <cp:lastPrinted>2022-02-13T19:58:00Z</cp:lastPrinted>
  <dcterms:created xsi:type="dcterms:W3CDTF">2022-12-05T15:39:00Z</dcterms:created>
  <dcterms:modified xsi:type="dcterms:W3CDTF">2022-12-05T15:39:00Z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0x010100D33A3E8414BF2647878A50716EADB791</vt:lpwstr>
  </property>
</Properties>
</file>